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7E4">
    <v:background id="_x0000_s2049" o:bwmode="white" fillcolor="#e7e7e4">
      <v:fill r:id="rId4" o:title="MASQUE-en-tete" type="tile"/>
    </v:background>
  </w:background>
  <w:body>
    <w:p w14:paraId="5FAD3DCC" w14:textId="77777777" w:rsidR="00DC4A29" w:rsidRDefault="00DC4A29" w:rsidP="00F75D3D">
      <w:pPr>
        <w:pBdr>
          <w:top w:val="nil"/>
          <w:left w:val="nil"/>
          <w:bottom w:val="nil"/>
          <w:right w:val="nil"/>
          <w:between w:val="nil"/>
        </w:pBdr>
        <w:spacing w:after="0"/>
        <w:rPr>
          <w:b/>
          <w:sz w:val="28"/>
          <w:szCs w:val="28"/>
          <w:lang w:val="fr-FR"/>
        </w:rPr>
      </w:pPr>
    </w:p>
    <w:p w14:paraId="4FA33823" w14:textId="77777777" w:rsidR="006A094D" w:rsidRDefault="006A094D" w:rsidP="00F75D3D">
      <w:pPr>
        <w:pBdr>
          <w:top w:val="nil"/>
          <w:left w:val="nil"/>
          <w:bottom w:val="nil"/>
          <w:right w:val="nil"/>
          <w:between w:val="nil"/>
        </w:pBdr>
        <w:spacing w:after="0"/>
        <w:rPr>
          <w:b/>
          <w:sz w:val="28"/>
          <w:szCs w:val="28"/>
          <w:lang w:val="fr-FR"/>
        </w:rPr>
      </w:pPr>
    </w:p>
    <w:p w14:paraId="0B79733A" w14:textId="77777777" w:rsidR="00AE4098" w:rsidRDefault="00AE4098" w:rsidP="00F75D3D">
      <w:pPr>
        <w:pBdr>
          <w:top w:val="nil"/>
          <w:left w:val="nil"/>
          <w:bottom w:val="nil"/>
          <w:right w:val="nil"/>
          <w:between w:val="nil"/>
        </w:pBdr>
        <w:spacing w:after="0"/>
        <w:rPr>
          <w:b/>
          <w:sz w:val="28"/>
          <w:szCs w:val="28"/>
          <w:lang w:val="fr-FR"/>
        </w:rPr>
      </w:pPr>
    </w:p>
    <w:p w14:paraId="2B8C4316" w14:textId="77777777" w:rsidR="009B48C8" w:rsidRDefault="009B48C8" w:rsidP="00F75D3D">
      <w:pPr>
        <w:spacing w:before="100" w:beforeAutospacing="1" w:after="100" w:afterAutospacing="1" w:line="240" w:lineRule="auto"/>
        <w:rPr>
          <w:rFonts w:ascii="Times New Roman" w:eastAsia="Times New Roman" w:hAnsi="Times New Roman" w:cs="Times New Roman"/>
          <w:noProof/>
          <w:sz w:val="24"/>
          <w:szCs w:val="24"/>
          <w:lang w:val="fr-FR"/>
        </w:rPr>
      </w:pPr>
      <w:bookmarkStart w:id="0" w:name="_Hlk165541336"/>
    </w:p>
    <w:p w14:paraId="1D87F67B" w14:textId="0F78E23F" w:rsidR="00F75D3D" w:rsidRDefault="00F75D3D" w:rsidP="00F75D3D">
      <w:pPr>
        <w:spacing w:before="100" w:beforeAutospacing="1" w:after="100" w:afterAutospacing="1" w:line="240" w:lineRule="auto"/>
        <w:rPr>
          <w:rFonts w:ascii="Times New Roman" w:eastAsia="Times New Roman" w:hAnsi="Times New Roman" w:cs="Times New Roman"/>
          <w:sz w:val="24"/>
          <w:szCs w:val="24"/>
          <w:lang w:val="fr-FR"/>
        </w:rPr>
      </w:pPr>
      <w:r w:rsidRPr="00F75D3D">
        <w:rPr>
          <w:rFonts w:ascii="Times New Roman" w:eastAsia="Times New Roman" w:hAnsi="Times New Roman" w:cs="Times New Roman"/>
          <w:noProof/>
          <w:sz w:val="24"/>
          <w:szCs w:val="24"/>
          <w:lang w:val="fr-FR"/>
        </w:rPr>
        <w:drawing>
          <wp:inline distT="0" distB="0" distL="0" distR="0" wp14:anchorId="4E6BEDA0" wp14:editId="1659D624">
            <wp:extent cx="5760720" cy="914400"/>
            <wp:effectExtent l="0" t="0" r="0" b="0"/>
            <wp:docPr id="2116782828" name="Image 1" descr="Une image contenant texte, Police, typographi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82828" name="Image 1" descr="Une image contenant texte, Police, typographie, Graphique&#10;&#10;Description générée automatiquemen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3998"/>
                    <a:stretch/>
                  </pic:blipFill>
                  <pic:spPr bwMode="auto">
                    <a:xfrm>
                      <a:off x="0" y="0"/>
                      <a:ext cx="5760720"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73457922" w14:textId="75FF4FCF" w:rsidR="009B48C8" w:rsidRPr="009B48C8" w:rsidRDefault="009B48C8" w:rsidP="009B48C8">
      <w:pPr>
        <w:spacing w:before="100" w:beforeAutospacing="1" w:after="100" w:afterAutospacing="1" w:line="240" w:lineRule="auto"/>
        <w:rPr>
          <w:rFonts w:ascii="Times New Roman" w:eastAsia="Times New Roman" w:hAnsi="Times New Roman" w:cs="Times New Roman"/>
          <w:sz w:val="24"/>
          <w:szCs w:val="24"/>
          <w:lang w:val="fr-FR"/>
        </w:rPr>
      </w:pPr>
      <w:r w:rsidRPr="009B48C8">
        <w:rPr>
          <w:rFonts w:ascii="Times New Roman" w:eastAsia="Times New Roman" w:hAnsi="Times New Roman" w:cs="Times New Roman"/>
          <w:noProof/>
          <w:sz w:val="24"/>
          <w:szCs w:val="24"/>
          <w:lang w:val="fr-FR"/>
        </w:rPr>
        <w:drawing>
          <wp:inline distT="0" distB="0" distL="0" distR="0" wp14:anchorId="729C5A6A" wp14:editId="75558275">
            <wp:extent cx="5760720" cy="2324100"/>
            <wp:effectExtent l="0" t="0" r="0" b="0"/>
            <wp:docPr id="16510708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9927" b="29729"/>
                    <a:stretch/>
                  </pic:blipFill>
                  <pic:spPr bwMode="auto">
                    <a:xfrm>
                      <a:off x="0" y="0"/>
                      <a:ext cx="576072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53872B1D" w14:textId="77777777" w:rsidR="009B48C8" w:rsidRPr="00F75D3D" w:rsidRDefault="009B48C8" w:rsidP="00F75D3D">
      <w:pPr>
        <w:spacing w:before="100" w:beforeAutospacing="1" w:after="100" w:afterAutospacing="1" w:line="240" w:lineRule="auto"/>
        <w:rPr>
          <w:rFonts w:ascii="Times New Roman" w:eastAsia="Times New Roman" w:hAnsi="Times New Roman" w:cs="Times New Roman"/>
          <w:sz w:val="24"/>
          <w:szCs w:val="24"/>
          <w:lang w:val="fr-FR"/>
        </w:rPr>
      </w:pPr>
    </w:p>
    <w:p w14:paraId="7656C3E2" w14:textId="77777777" w:rsidR="00DC4A29" w:rsidRDefault="00DC4A29" w:rsidP="0037470D">
      <w:pPr>
        <w:pBdr>
          <w:top w:val="nil"/>
          <w:left w:val="nil"/>
          <w:bottom w:val="nil"/>
          <w:right w:val="nil"/>
          <w:between w:val="nil"/>
        </w:pBdr>
        <w:spacing w:after="0"/>
        <w:jc w:val="center"/>
        <w:rPr>
          <w:b/>
          <w:sz w:val="28"/>
          <w:szCs w:val="28"/>
          <w:lang w:val="fr-FR"/>
        </w:rPr>
      </w:pPr>
    </w:p>
    <w:p w14:paraId="666D15F0" w14:textId="205C3741" w:rsidR="00D878E0" w:rsidRPr="00F75D3D" w:rsidRDefault="0034753B" w:rsidP="0037470D">
      <w:pPr>
        <w:pBdr>
          <w:top w:val="nil"/>
          <w:left w:val="nil"/>
          <w:bottom w:val="nil"/>
          <w:right w:val="nil"/>
          <w:between w:val="nil"/>
        </w:pBdr>
        <w:spacing w:after="0"/>
        <w:jc w:val="center"/>
        <w:rPr>
          <w:bCs/>
          <w:i/>
          <w:iCs/>
          <w:sz w:val="24"/>
          <w:szCs w:val="24"/>
          <w:lang w:val="fr-FR"/>
        </w:rPr>
      </w:pPr>
      <w:r w:rsidRPr="006A094D">
        <w:rPr>
          <w:rFonts w:asciiTheme="minorHAnsi" w:hAnsiTheme="minorHAnsi" w:cstheme="minorHAnsi"/>
          <w:b/>
          <w:sz w:val="72"/>
          <w:szCs w:val="72"/>
          <w:lang w:val="fr-FR"/>
        </w:rPr>
        <w:t>REGLEMENT</w:t>
      </w:r>
      <w:r w:rsidR="00D878E0" w:rsidRPr="006A094D">
        <w:rPr>
          <w:rFonts w:asciiTheme="minorHAnsi" w:hAnsiTheme="minorHAnsi" w:cstheme="minorHAnsi"/>
          <w:b/>
          <w:sz w:val="72"/>
          <w:szCs w:val="72"/>
          <w:lang w:val="fr-FR"/>
        </w:rPr>
        <w:t xml:space="preserve"> </w:t>
      </w:r>
      <w:r w:rsidR="00F75D3D">
        <w:rPr>
          <w:b/>
          <w:sz w:val="28"/>
          <w:szCs w:val="28"/>
          <w:lang w:val="fr-FR"/>
        </w:rPr>
        <w:br/>
      </w:r>
      <w:r w:rsidR="00D878E0" w:rsidRPr="00F75D3D">
        <w:rPr>
          <w:bCs/>
          <w:i/>
          <w:iCs/>
          <w:sz w:val="24"/>
          <w:szCs w:val="24"/>
          <w:lang w:val="fr-FR"/>
        </w:rPr>
        <w:t>(sous réserve de modifications)</w:t>
      </w:r>
    </w:p>
    <w:bookmarkEnd w:id="0"/>
    <w:p w14:paraId="1B869537" w14:textId="77777777" w:rsidR="00F75D3D" w:rsidRDefault="00F75D3D" w:rsidP="00F75D3D">
      <w:pPr>
        <w:spacing w:after="0" w:line="240" w:lineRule="auto"/>
        <w:rPr>
          <w:b/>
          <w:sz w:val="28"/>
          <w:szCs w:val="28"/>
          <w:lang w:val="fr-FR"/>
        </w:rPr>
      </w:pPr>
    </w:p>
    <w:p w14:paraId="5311D831" w14:textId="77777777" w:rsidR="009B48C8" w:rsidRPr="006A094D" w:rsidRDefault="009B48C8" w:rsidP="00F75D3D">
      <w:pPr>
        <w:spacing w:after="0" w:line="240" w:lineRule="auto"/>
        <w:rPr>
          <w:b/>
          <w:i/>
          <w:iCs/>
          <w:sz w:val="36"/>
          <w:szCs w:val="36"/>
          <w:lang w:val="fr-FR"/>
        </w:rPr>
      </w:pPr>
    </w:p>
    <w:p w14:paraId="1AE539A4" w14:textId="262A5AC8" w:rsidR="00F75D3D" w:rsidRPr="00603407" w:rsidRDefault="00524595" w:rsidP="00F75D3D">
      <w:pPr>
        <w:spacing w:after="0" w:line="240" w:lineRule="auto"/>
        <w:rPr>
          <w:b/>
          <w:i/>
          <w:iCs/>
          <w:sz w:val="36"/>
          <w:szCs w:val="36"/>
        </w:rPr>
      </w:pPr>
      <w:bookmarkStart w:id="1" w:name="_Hlk165541678"/>
      <w:r>
        <w:rPr>
          <w:b/>
          <w:i/>
          <w:iCs/>
          <w:sz w:val="36"/>
          <w:szCs w:val="36"/>
        </w:rPr>
        <w:lastRenderedPageBreak/>
        <w:t>SOMMAIRE</w:t>
      </w:r>
    </w:p>
    <w:p w14:paraId="66E11A3F" w14:textId="77777777" w:rsidR="00F75D3D" w:rsidRDefault="00F75D3D" w:rsidP="00F75D3D">
      <w:pPr>
        <w:spacing w:after="0" w:line="240" w:lineRule="auto"/>
        <w:rPr>
          <w:b/>
          <w:i/>
          <w:iCs/>
          <w:sz w:val="36"/>
          <w:szCs w:val="36"/>
        </w:rPr>
      </w:pPr>
    </w:p>
    <w:p w14:paraId="64B8E2A3" w14:textId="77777777" w:rsidR="00F75D3D" w:rsidRPr="00603407" w:rsidRDefault="00F75D3D" w:rsidP="00F75D3D">
      <w:pPr>
        <w:spacing w:after="0" w:line="240" w:lineRule="auto"/>
        <w:rPr>
          <w:b/>
          <w:i/>
          <w:iCs/>
          <w:sz w:val="36"/>
          <w:szCs w:val="3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2"/>
        <w:gridCol w:w="500"/>
      </w:tblGrid>
      <w:tr w:rsidR="00F75D3D" w:rsidRPr="00524595" w14:paraId="6B5EC1D5" w14:textId="77777777" w:rsidTr="000E1609">
        <w:tc>
          <w:tcPr>
            <w:tcW w:w="8635" w:type="dxa"/>
          </w:tcPr>
          <w:p w14:paraId="23DB7BCE" w14:textId="7F16C7F2" w:rsidR="00F75D3D" w:rsidRPr="00524595" w:rsidRDefault="00F75D3D" w:rsidP="000E1609">
            <w:pPr>
              <w:pBdr>
                <w:top w:val="nil"/>
                <w:left w:val="nil"/>
                <w:bottom w:val="nil"/>
                <w:right w:val="nil"/>
                <w:between w:val="nil"/>
              </w:pBdr>
              <w:spacing w:line="240" w:lineRule="auto"/>
              <w:rPr>
                <w:rStyle w:val="Lienhypertexte"/>
                <w:color w:val="auto"/>
                <w:u w:val="none"/>
                <w:lang w:val="fr-FR"/>
              </w:rPr>
            </w:pPr>
            <w:hyperlink w:anchor="_Article_1_–" w:history="1">
              <w:r w:rsidRPr="00524595">
                <w:rPr>
                  <w:rStyle w:val="Lienhypertexte"/>
                  <w:b/>
                  <w:color w:val="auto"/>
                  <w:sz w:val="28"/>
                  <w:szCs w:val="28"/>
                  <w:u w:val="none"/>
                  <w:lang w:val="fr-FR"/>
                </w:rPr>
                <w:t xml:space="preserve">Article 1 – </w:t>
              </w:r>
              <w:r w:rsidR="00BC6914" w:rsidRPr="00524595">
                <w:rPr>
                  <w:rStyle w:val="Lienhypertexte"/>
                  <w:b/>
                  <w:color w:val="auto"/>
                  <w:sz w:val="28"/>
                  <w:szCs w:val="28"/>
                  <w:u w:val="none"/>
                  <w:lang w:val="fr-FR"/>
                </w:rPr>
                <w:t>Définition</w:t>
              </w:r>
              <w:r w:rsidRPr="00524595">
                <w:rPr>
                  <w:rStyle w:val="Lienhypertexte"/>
                  <w:b/>
                  <w:color w:val="auto"/>
                  <w:sz w:val="28"/>
                  <w:szCs w:val="28"/>
                  <w:u w:val="none"/>
                  <w:lang w:val="fr-FR"/>
                </w:rPr>
                <w:t>………………………………………………………………………</w:t>
              </w:r>
              <w:proofErr w:type="gramStart"/>
              <w:r w:rsidRPr="00524595">
                <w:rPr>
                  <w:rStyle w:val="Lienhypertexte"/>
                  <w:b/>
                  <w:color w:val="auto"/>
                  <w:sz w:val="28"/>
                  <w:szCs w:val="28"/>
                  <w:u w:val="none"/>
                  <w:lang w:val="fr-FR"/>
                </w:rPr>
                <w:t>…….</w:t>
              </w:r>
              <w:proofErr w:type="gramEnd"/>
              <w:r w:rsidRPr="00524595">
                <w:rPr>
                  <w:rStyle w:val="Lienhypertexte"/>
                  <w:b/>
                  <w:color w:val="auto"/>
                  <w:sz w:val="28"/>
                  <w:szCs w:val="28"/>
                  <w:u w:val="none"/>
                  <w:lang w:val="fr-FR"/>
                </w:rPr>
                <w:t>.</w:t>
              </w:r>
            </w:hyperlink>
          </w:p>
        </w:tc>
        <w:tc>
          <w:tcPr>
            <w:tcW w:w="427" w:type="dxa"/>
          </w:tcPr>
          <w:p w14:paraId="36295997" w14:textId="77777777" w:rsidR="00F75D3D" w:rsidRPr="00524595" w:rsidRDefault="00F75D3D" w:rsidP="00524595">
            <w:pPr>
              <w:pBdr>
                <w:top w:val="nil"/>
                <w:left w:val="nil"/>
                <w:bottom w:val="nil"/>
                <w:right w:val="nil"/>
                <w:between w:val="nil"/>
              </w:pBdr>
              <w:spacing w:line="240" w:lineRule="auto"/>
              <w:jc w:val="right"/>
              <w:rPr>
                <w:rStyle w:val="Lienhypertexte"/>
                <w:color w:val="auto"/>
                <w:u w:val="none"/>
                <w:lang w:val="fr-FR"/>
              </w:rPr>
            </w:pPr>
            <w:r w:rsidRPr="00524595">
              <w:rPr>
                <w:b/>
                <w:sz w:val="28"/>
                <w:szCs w:val="28"/>
              </w:rPr>
              <w:t>3</w:t>
            </w:r>
          </w:p>
        </w:tc>
      </w:tr>
      <w:tr w:rsidR="00F75D3D" w:rsidRPr="00524595" w14:paraId="26DD4470" w14:textId="77777777" w:rsidTr="000E1609">
        <w:tc>
          <w:tcPr>
            <w:tcW w:w="8635" w:type="dxa"/>
          </w:tcPr>
          <w:p w14:paraId="2D3EE943" w14:textId="39DC4488" w:rsidR="00F75D3D" w:rsidRPr="00524595" w:rsidRDefault="00F75D3D" w:rsidP="000E1609">
            <w:pPr>
              <w:pBdr>
                <w:top w:val="nil"/>
                <w:left w:val="nil"/>
                <w:bottom w:val="nil"/>
                <w:right w:val="nil"/>
                <w:between w:val="nil"/>
              </w:pBdr>
              <w:spacing w:line="240" w:lineRule="auto"/>
              <w:rPr>
                <w:rStyle w:val="Lienhypertexte"/>
                <w:color w:val="auto"/>
                <w:u w:val="none"/>
                <w:lang w:val="fr-FR"/>
              </w:rPr>
            </w:pPr>
            <w:hyperlink w:anchor="_Article_2_–" w:history="1">
              <w:r w:rsidRPr="00524595">
                <w:rPr>
                  <w:rStyle w:val="Lienhypertexte"/>
                  <w:b/>
                  <w:color w:val="auto"/>
                  <w:sz w:val="28"/>
                  <w:szCs w:val="28"/>
                  <w:u w:val="none"/>
                  <w:lang w:val="fr-FR"/>
                </w:rPr>
                <w:t xml:space="preserve">Article 2 - Participation </w:t>
              </w:r>
              <w:r w:rsidR="00BC6914" w:rsidRPr="00524595">
                <w:rPr>
                  <w:rStyle w:val="Lienhypertexte"/>
                  <w:b/>
                  <w:color w:val="auto"/>
                  <w:sz w:val="28"/>
                  <w:szCs w:val="28"/>
                  <w:u w:val="none"/>
                  <w:lang w:val="fr-FR"/>
                </w:rPr>
                <w:t>et spécificités</w:t>
              </w:r>
              <w:r w:rsidRPr="00524595">
                <w:rPr>
                  <w:rStyle w:val="Lienhypertexte"/>
                  <w:b/>
                  <w:color w:val="auto"/>
                  <w:sz w:val="28"/>
                  <w:szCs w:val="28"/>
                  <w:u w:val="none"/>
                  <w:lang w:val="fr-FR"/>
                </w:rPr>
                <w:t>…………………………………………</w:t>
              </w:r>
              <w:r w:rsidR="00524595" w:rsidRPr="00524595">
                <w:rPr>
                  <w:rStyle w:val="Lienhypertexte"/>
                  <w:b/>
                  <w:color w:val="auto"/>
                  <w:sz w:val="28"/>
                  <w:szCs w:val="28"/>
                  <w:u w:val="none"/>
                  <w:lang w:val="fr-FR"/>
                </w:rPr>
                <w:t>…………</w:t>
              </w:r>
            </w:hyperlink>
          </w:p>
        </w:tc>
        <w:tc>
          <w:tcPr>
            <w:tcW w:w="427" w:type="dxa"/>
          </w:tcPr>
          <w:p w14:paraId="618783EF" w14:textId="77777777" w:rsidR="00F75D3D" w:rsidRPr="00524595" w:rsidRDefault="00F75D3D" w:rsidP="00524595">
            <w:pPr>
              <w:pBdr>
                <w:top w:val="nil"/>
                <w:left w:val="nil"/>
                <w:bottom w:val="nil"/>
                <w:right w:val="nil"/>
                <w:between w:val="nil"/>
              </w:pBdr>
              <w:spacing w:line="240" w:lineRule="auto"/>
              <w:jc w:val="right"/>
              <w:rPr>
                <w:b/>
                <w:sz w:val="28"/>
                <w:szCs w:val="28"/>
              </w:rPr>
            </w:pPr>
            <w:r w:rsidRPr="00524595">
              <w:rPr>
                <w:b/>
                <w:sz w:val="28"/>
                <w:szCs w:val="28"/>
              </w:rPr>
              <w:t>4</w:t>
            </w:r>
          </w:p>
        </w:tc>
      </w:tr>
      <w:tr w:rsidR="00F75D3D" w:rsidRPr="00EA4FFC" w14:paraId="04F1EB6D" w14:textId="77777777" w:rsidTr="000E1609">
        <w:tc>
          <w:tcPr>
            <w:tcW w:w="8635" w:type="dxa"/>
          </w:tcPr>
          <w:p w14:paraId="119743A6" w14:textId="62A2ECD6" w:rsidR="00F75D3D" w:rsidRPr="00BC6914" w:rsidRDefault="00F75D3D" w:rsidP="000E1609">
            <w:pPr>
              <w:pBdr>
                <w:top w:val="nil"/>
                <w:left w:val="nil"/>
                <w:bottom w:val="nil"/>
                <w:right w:val="nil"/>
                <w:between w:val="nil"/>
              </w:pBdr>
              <w:spacing w:line="240" w:lineRule="auto"/>
              <w:rPr>
                <w:b/>
                <w:sz w:val="28"/>
                <w:szCs w:val="28"/>
                <w:lang w:val="fr-FR"/>
              </w:rPr>
            </w:pPr>
            <w:hyperlink w:anchor="_Article_3_–" w:history="1">
              <w:r w:rsidRPr="00BC6914">
                <w:rPr>
                  <w:rStyle w:val="Lienhypertexte"/>
                  <w:b/>
                  <w:color w:val="auto"/>
                  <w:sz w:val="28"/>
                  <w:szCs w:val="28"/>
                  <w:u w:val="none"/>
                  <w:lang w:val="fr-FR"/>
                </w:rPr>
                <w:t xml:space="preserve">Article 3 </w:t>
              </w:r>
              <w:r w:rsidR="00BC6914" w:rsidRPr="00BC6914">
                <w:rPr>
                  <w:rStyle w:val="Lienhypertexte"/>
                  <w:b/>
                  <w:color w:val="auto"/>
                  <w:sz w:val="28"/>
                  <w:szCs w:val="28"/>
                  <w:u w:val="none"/>
                  <w:lang w:val="fr-FR"/>
                </w:rPr>
                <w:t>–</w:t>
              </w:r>
              <w:r w:rsidRPr="00BC6914">
                <w:rPr>
                  <w:rStyle w:val="Lienhypertexte"/>
                  <w:b/>
                  <w:color w:val="auto"/>
                  <w:sz w:val="28"/>
                  <w:szCs w:val="28"/>
                  <w:u w:val="none"/>
                  <w:lang w:val="fr-FR"/>
                </w:rPr>
                <w:t xml:space="preserve"> </w:t>
              </w:r>
              <w:r w:rsidR="00BC6914" w:rsidRPr="00BC6914">
                <w:rPr>
                  <w:rStyle w:val="Lienhypertexte"/>
                  <w:b/>
                  <w:color w:val="auto"/>
                  <w:sz w:val="28"/>
                  <w:szCs w:val="28"/>
                  <w:u w:val="none"/>
                  <w:lang w:val="fr-FR"/>
                </w:rPr>
                <w:t>Programme prévisionnel</w:t>
              </w:r>
              <w:r w:rsidRPr="00BC6914">
                <w:rPr>
                  <w:rStyle w:val="Lienhypertexte"/>
                  <w:b/>
                  <w:color w:val="auto"/>
                  <w:sz w:val="28"/>
                  <w:szCs w:val="28"/>
                  <w:u w:val="none"/>
                  <w:lang w:val="fr-FR"/>
                </w:rPr>
                <w:t>………………………………………………………</w:t>
              </w:r>
            </w:hyperlink>
            <w:r w:rsidR="00524595">
              <w:rPr>
                <w:rStyle w:val="Lienhypertexte"/>
                <w:b/>
                <w:color w:val="auto"/>
                <w:sz w:val="28"/>
                <w:szCs w:val="28"/>
                <w:u w:val="none"/>
                <w:lang w:val="fr-FR"/>
              </w:rPr>
              <w:t>.</w:t>
            </w:r>
          </w:p>
        </w:tc>
        <w:tc>
          <w:tcPr>
            <w:tcW w:w="427" w:type="dxa"/>
          </w:tcPr>
          <w:p w14:paraId="730AEB4D" w14:textId="77777777" w:rsidR="00F75D3D" w:rsidRPr="00EA4FFC" w:rsidRDefault="00F75D3D" w:rsidP="000E1609">
            <w:pPr>
              <w:pBdr>
                <w:top w:val="nil"/>
                <w:left w:val="nil"/>
                <w:bottom w:val="nil"/>
                <w:right w:val="nil"/>
                <w:between w:val="nil"/>
              </w:pBdr>
              <w:spacing w:line="240" w:lineRule="auto"/>
              <w:jc w:val="right"/>
              <w:rPr>
                <w:b/>
                <w:sz w:val="28"/>
                <w:szCs w:val="28"/>
              </w:rPr>
            </w:pPr>
            <w:r w:rsidRPr="00EA4FFC">
              <w:rPr>
                <w:b/>
                <w:sz w:val="28"/>
                <w:szCs w:val="28"/>
              </w:rPr>
              <w:t>5</w:t>
            </w:r>
          </w:p>
        </w:tc>
      </w:tr>
      <w:tr w:rsidR="00F75D3D" w:rsidRPr="00EA4FFC" w14:paraId="0A60C175" w14:textId="77777777" w:rsidTr="000E1609">
        <w:tc>
          <w:tcPr>
            <w:tcW w:w="8635" w:type="dxa"/>
          </w:tcPr>
          <w:p w14:paraId="4FE17137" w14:textId="39E5FC27" w:rsidR="00F75D3D" w:rsidRPr="00BC6914" w:rsidRDefault="00F75D3D" w:rsidP="000E1609">
            <w:pPr>
              <w:pBdr>
                <w:top w:val="nil"/>
                <w:left w:val="nil"/>
                <w:bottom w:val="nil"/>
                <w:right w:val="nil"/>
                <w:between w:val="nil"/>
              </w:pBdr>
              <w:spacing w:line="240" w:lineRule="auto"/>
              <w:rPr>
                <w:b/>
                <w:sz w:val="28"/>
                <w:szCs w:val="28"/>
                <w:lang w:val="fr-FR"/>
              </w:rPr>
            </w:pPr>
            <w:hyperlink w:anchor="_Article_4_–" w:history="1">
              <w:r w:rsidRPr="00BC6914">
                <w:rPr>
                  <w:rStyle w:val="Lienhypertexte"/>
                  <w:b/>
                  <w:color w:val="auto"/>
                  <w:sz w:val="28"/>
                  <w:szCs w:val="28"/>
                  <w:u w:val="none"/>
                  <w:lang w:val="fr-FR"/>
                </w:rPr>
                <w:t xml:space="preserve">Article 4 </w:t>
              </w:r>
              <w:r w:rsidR="00BC6914">
                <w:rPr>
                  <w:rStyle w:val="Lienhypertexte"/>
                  <w:b/>
                  <w:color w:val="auto"/>
                  <w:sz w:val="28"/>
                  <w:szCs w:val="28"/>
                  <w:u w:val="none"/>
                  <w:lang w:val="fr-FR"/>
                </w:rPr>
                <w:t>–</w:t>
              </w:r>
              <w:r w:rsidRPr="00BC6914">
                <w:rPr>
                  <w:rStyle w:val="Lienhypertexte"/>
                  <w:b/>
                  <w:color w:val="auto"/>
                  <w:sz w:val="28"/>
                  <w:szCs w:val="28"/>
                  <w:u w:val="none"/>
                  <w:lang w:val="fr-FR"/>
                </w:rPr>
                <w:t xml:space="preserve"> </w:t>
              </w:r>
              <w:r w:rsidR="00BC6914">
                <w:rPr>
                  <w:rStyle w:val="Lienhypertexte"/>
                  <w:b/>
                  <w:color w:val="auto"/>
                  <w:sz w:val="28"/>
                  <w:szCs w:val="28"/>
                  <w:u w:val="none"/>
                  <w:lang w:val="fr-FR"/>
                </w:rPr>
                <w:t>Mo</w:t>
              </w:r>
              <w:r w:rsidR="00BC6914" w:rsidRPr="00BC6914">
                <w:rPr>
                  <w:rStyle w:val="Lienhypertexte"/>
                  <w:b/>
                  <w:color w:val="auto"/>
                  <w:sz w:val="28"/>
                  <w:szCs w:val="28"/>
                  <w:u w:val="none"/>
                  <w:lang w:val="fr-FR"/>
                </w:rPr>
                <w:t>dalités d’inscription</w:t>
              </w:r>
              <w:r w:rsidRPr="00BC6914">
                <w:rPr>
                  <w:rStyle w:val="Lienhypertexte"/>
                  <w:b/>
                  <w:color w:val="auto"/>
                  <w:sz w:val="28"/>
                  <w:szCs w:val="28"/>
                  <w:u w:val="none"/>
                  <w:lang w:val="fr-FR"/>
                </w:rPr>
                <w:t>…………………………………………………</w:t>
              </w:r>
              <w:proofErr w:type="gramStart"/>
              <w:r w:rsidRPr="00BC6914">
                <w:rPr>
                  <w:rStyle w:val="Lienhypertexte"/>
                  <w:b/>
                  <w:color w:val="auto"/>
                  <w:sz w:val="28"/>
                  <w:szCs w:val="28"/>
                  <w:u w:val="none"/>
                  <w:lang w:val="fr-FR"/>
                </w:rPr>
                <w:t>…….</w:t>
              </w:r>
              <w:proofErr w:type="gramEnd"/>
              <w:r w:rsidRPr="00BC6914">
                <w:rPr>
                  <w:rStyle w:val="Lienhypertexte"/>
                  <w:b/>
                  <w:color w:val="auto"/>
                  <w:sz w:val="28"/>
                  <w:szCs w:val="28"/>
                  <w:u w:val="none"/>
                  <w:lang w:val="fr-FR"/>
                </w:rPr>
                <w:t>.</w:t>
              </w:r>
            </w:hyperlink>
            <w:r w:rsidR="00524595">
              <w:rPr>
                <w:rStyle w:val="Lienhypertexte"/>
                <w:b/>
                <w:color w:val="auto"/>
                <w:sz w:val="28"/>
                <w:szCs w:val="28"/>
                <w:u w:val="none"/>
                <w:lang w:val="fr-FR"/>
              </w:rPr>
              <w:t>.</w:t>
            </w:r>
          </w:p>
        </w:tc>
        <w:tc>
          <w:tcPr>
            <w:tcW w:w="427" w:type="dxa"/>
          </w:tcPr>
          <w:p w14:paraId="16C122CD" w14:textId="77777777" w:rsidR="00F75D3D" w:rsidRPr="00EA4FFC" w:rsidRDefault="00F75D3D" w:rsidP="000E1609">
            <w:pPr>
              <w:pBdr>
                <w:top w:val="nil"/>
                <w:left w:val="nil"/>
                <w:bottom w:val="nil"/>
                <w:right w:val="nil"/>
                <w:between w:val="nil"/>
              </w:pBdr>
              <w:spacing w:line="240" w:lineRule="auto"/>
              <w:jc w:val="right"/>
              <w:rPr>
                <w:b/>
                <w:sz w:val="28"/>
                <w:szCs w:val="28"/>
              </w:rPr>
            </w:pPr>
            <w:r w:rsidRPr="00EA4FFC">
              <w:rPr>
                <w:b/>
                <w:sz w:val="28"/>
                <w:szCs w:val="28"/>
              </w:rPr>
              <w:t>5</w:t>
            </w:r>
          </w:p>
        </w:tc>
      </w:tr>
      <w:tr w:rsidR="00F75D3D" w:rsidRPr="00EA4FFC" w14:paraId="6A1D252E" w14:textId="77777777" w:rsidTr="000E1609">
        <w:tc>
          <w:tcPr>
            <w:tcW w:w="8635" w:type="dxa"/>
          </w:tcPr>
          <w:p w14:paraId="3CEA54B6" w14:textId="7D2F7835" w:rsidR="00F75D3D" w:rsidRPr="00BC6914" w:rsidRDefault="00F75D3D" w:rsidP="000E1609">
            <w:pPr>
              <w:pBdr>
                <w:top w:val="nil"/>
                <w:left w:val="nil"/>
                <w:bottom w:val="nil"/>
                <w:right w:val="nil"/>
                <w:between w:val="nil"/>
              </w:pBdr>
              <w:spacing w:line="240" w:lineRule="auto"/>
              <w:rPr>
                <w:lang w:val="fr-FR"/>
              </w:rPr>
            </w:pPr>
            <w:hyperlink w:anchor="_Article_5_–" w:history="1">
              <w:r w:rsidRPr="00BC6914">
                <w:rPr>
                  <w:rStyle w:val="Lienhypertexte"/>
                  <w:b/>
                  <w:color w:val="auto"/>
                  <w:sz w:val="28"/>
                  <w:szCs w:val="28"/>
                  <w:u w:val="none"/>
                  <w:lang w:val="fr-FR"/>
                </w:rPr>
                <w:t xml:space="preserve">Article 5 </w:t>
              </w:r>
              <w:r w:rsidR="00BC6914">
                <w:rPr>
                  <w:rStyle w:val="Lienhypertexte"/>
                  <w:b/>
                  <w:color w:val="auto"/>
                  <w:sz w:val="28"/>
                  <w:szCs w:val="28"/>
                  <w:u w:val="none"/>
                  <w:lang w:val="fr-FR"/>
                </w:rPr>
                <w:t>–</w:t>
              </w:r>
              <w:r w:rsidRPr="00BC6914">
                <w:rPr>
                  <w:rStyle w:val="Lienhypertexte"/>
                  <w:b/>
                  <w:color w:val="auto"/>
                  <w:sz w:val="28"/>
                  <w:szCs w:val="28"/>
                  <w:u w:val="none"/>
                  <w:lang w:val="fr-FR"/>
                </w:rPr>
                <w:t xml:space="preserve"> </w:t>
              </w:r>
              <w:r w:rsidR="00BC6914">
                <w:rPr>
                  <w:rStyle w:val="Lienhypertexte"/>
                  <w:b/>
                  <w:color w:val="auto"/>
                  <w:sz w:val="28"/>
                  <w:szCs w:val="28"/>
                  <w:u w:val="none"/>
                  <w:lang w:val="fr-FR"/>
                </w:rPr>
                <w:t xml:space="preserve">Format de </w:t>
              </w:r>
              <w:r w:rsidR="00F965E2">
                <w:rPr>
                  <w:rStyle w:val="Lienhypertexte"/>
                  <w:b/>
                  <w:color w:val="auto"/>
                  <w:sz w:val="28"/>
                  <w:szCs w:val="28"/>
                  <w:u w:val="none"/>
                  <w:lang w:val="fr-FR"/>
                </w:rPr>
                <w:t>l’épreuve</w:t>
              </w:r>
              <w:r w:rsidRPr="00BC6914">
                <w:rPr>
                  <w:rStyle w:val="Lienhypertexte"/>
                  <w:b/>
                  <w:color w:val="auto"/>
                  <w:sz w:val="28"/>
                  <w:szCs w:val="28"/>
                  <w:u w:val="none"/>
                  <w:lang w:val="fr-FR"/>
                </w:rPr>
                <w:t>……………………………………………………………</w:t>
              </w:r>
            </w:hyperlink>
            <w:r w:rsidR="00F965E2">
              <w:rPr>
                <w:rStyle w:val="Lienhypertexte"/>
                <w:b/>
                <w:color w:val="auto"/>
                <w:sz w:val="28"/>
                <w:szCs w:val="28"/>
                <w:u w:val="none"/>
                <w:lang w:val="fr-FR"/>
              </w:rPr>
              <w:t>..</w:t>
            </w:r>
          </w:p>
        </w:tc>
        <w:tc>
          <w:tcPr>
            <w:tcW w:w="427" w:type="dxa"/>
          </w:tcPr>
          <w:p w14:paraId="04C08E3B" w14:textId="77777777" w:rsidR="00F75D3D" w:rsidRPr="00EA4FFC" w:rsidRDefault="00F75D3D" w:rsidP="000E1609">
            <w:pPr>
              <w:pBdr>
                <w:top w:val="nil"/>
                <w:left w:val="nil"/>
                <w:bottom w:val="nil"/>
                <w:right w:val="nil"/>
                <w:between w:val="nil"/>
              </w:pBdr>
              <w:spacing w:line="240" w:lineRule="auto"/>
              <w:jc w:val="right"/>
              <w:rPr>
                <w:b/>
                <w:sz w:val="28"/>
                <w:szCs w:val="28"/>
              </w:rPr>
            </w:pPr>
            <w:r w:rsidRPr="00EA4FFC">
              <w:rPr>
                <w:b/>
                <w:sz w:val="28"/>
                <w:szCs w:val="28"/>
              </w:rPr>
              <w:t>7</w:t>
            </w:r>
          </w:p>
        </w:tc>
      </w:tr>
      <w:tr w:rsidR="00F75D3D" w:rsidRPr="00EA4FFC" w14:paraId="727DC3DB" w14:textId="77777777" w:rsidTr="000E1609">
        <w:tc>
          <w:tcPr>
            <w:tcW w:w="8635" w:type="dxa"/>
          </w:tcPr>
          <w:p w14:paraId="7B2834F1" w14:textId="12477DE4" w:rsidR="00F75D3D" w:rsidRPr="00BC6914" w:rsidRDefault="00F75D3D" w:rsidP="000E1609">
            <w:pPr>
              <w:pBdr>
                <w:top w:val="nil"/>
                <w:left w:val="nil"/>
                <w:bottom w:val="nil"/>
                <w:right w:val="nil"/>
                <w:between w:val="nil"/>
              </w:pBdr>
              <w:spacing w:line="240" w:lineRule="auto"/>
              <w:rPr>
                <w:b/>
                <w:sz w:val="28"/>
                <w:szCs w:val="28"/>
                <w:lang w:val="fr-FR"/>
              </w:rPr>
            </w:pPr>
            <w:hyperlink w:anchor="_Article_6_–" w:history="1">
              <w:r w:rsidRPr="00BC6914">
                <w:rPr>
                  <w:rStyle w:val="Lienhypertexte"/>
                  <w:b/>
                  <w:color w:val="auto"/>
                  <w:sz w:val="28"/>
                  <w:szCs w:val="28"/>
                  <w:u w:val="none"/>
                  <w:lang w:val="fr-FR"/>
                </w:rPr>
                <w:t xml:space="preserve">Article 6 - Disqualification and </w:t>
              </w:r>
              <w:r w:rsidR="00BC6914" w:rsidRPr="00BC6914">
                <w:rPr>
                  <w:rStyle w:val="Lienhypertexte"/>
                  <w:b/>
                  <w:color w:val="auto"/>
                  <w:sz w:val="28"/>
                  <w:szCs w:val="28"/>
                  <w:u w:val="none"/>
                  <w:lang w:val="fr-FR"/>
                </w:rPr>
                <w:t>pénal</w:t>
              </w:r>
              <w:r w:rsidR="00BC6914">
                <w:rPr>
                  <w:rStyle w:val="Lienhypertexte"/>
                  <w:b/>
                  <w:color w:val="auto"/>
                  <w:sz w:val="28"/>
                  <w:szCs w:val="28"/>
                  <w:u w:val="none"/>
                  <w:lang w:val="fr-FR"/>
                </w:rPr>
                <w:t>i</w:t>
              </w:r>
              <w:r w:rsidR="00BC6914" w:rsidRPr="00BC6914">
                <w:rPr>
                  <w:rStyle w:val="Lienhypertexte"/>
                  <w:b/>
                  <w:color w:val="auto"/>
                  <w:sz w:val="28"/>
                  <w:szCs w:val="28"/>
                  <w:u w:val="none"/>
                  <w:lang w:val="fr-FR"/>
                </w:rPr>
                <w:t>tés</w:t>
              </w:r>
              <w:r w:rsidRPr="00BC6914">
                <w:rPr>
                  <w:rStyle w:val="Lienhypertexte"/>
                  <w:b/>
                  <w:color w:val="auto"/>
                  <w:sz w:val="28"/>
                  <w:szCs w:val="28"/>
                  <w:u w:val="none"/>
                  <w:lang w:val="fr-FR"/>
                </w:rPr>
                <w:t>………………………………………</w:t>
              </w:r>
              <w:proofErr w:type="gramStart"/>
              <w:r w:rsidRPr="00BC6914">
                <w:rPr>
                  <w:rStyle w:val="Lienhypertexte"/>
                  <w:b/>
                  <w:color w:val="auto"/>
                  <w:sz w:val="28"/>
                  <w:szCs w:val="28"/>
                  <w:u w:val="none"/>
                  <w:lang w:val="fr-FR"/>
                </w:rPr>
                <w:t>…….</w:t>
              </w:r>
              <w:proofErr w:type="gramEnd"/>
              <w:r w:rsidRPr="00BC6914">
                <w:rPr>
                  <w:rStyle w:val="Lienhypertexte"/>
                  <w:b/>
                  <w:color w:val="auto"/>
                  <w:sz w:val="28"/>
                  <w:szCs w:val="28"/>
                  <w:u w:val="none"/>
                  <w:lang w:val="fr-FR"/>
                </w:rPr>
                <w:t>.</w:t>
              </w:r>
            </w:hyperlink>
            <w:r w:rsidR="00524595">
              <w:rPr>
                <w:rStyle w:val="Lienhypertexte"/>
                <w:b/>
                <w:color w:val="auto"/>
                <w:sz w:val="28"/>
                <w:szCs w:val="28"/>
                <w:u w:val="none"/>
                <w:lang w:val="fr-FR"/>
              </w:rPr>
              <w:t>..</w:t>
            </w:r>
          </w:p>
        </w:tc>
        <w:tc>
          <w:tcPr>
            <w:tcW w:w="427" w:type="dxa"/>
          </w:tcPr>
          <w:p w14:paraId="5083FC95" w14:textId="77777777" w:rsidR="00F75D3D" w:rsidRPr="00EA4FFC" w:rsidRDefault="00F75D3D" w:rsidP="000E1609">
            <w:pPr>
              <w:pBdr>
                <w:top w:val="nil"/>
                <w:left w:val="nil"/>
                <w:bottom w:val="nil"/>
                <w:right w:val="nil"/>
                <w:between w:val="nil"/>
              </w:pBdr>
              <w:spacing w:line="240" w:lineRule="auto"/>
              <w:jc w:val="right"/>
              <w:rPr>
                <w:b/>
                <w:sz w:val="28"/>
                <w:szCs w:val="28"/>
              </w:rPr>
            </w:pPr>
            <w:r w:rsidRPr="00EA4FFC">
              <w:rPr>
                <w:b/>
                <w:sz w:val="28"/>
                <w:szCs w:val="28"/>
              </w:rPr>
              <w:t>8</w:t>
            </w:r>
          </w:p>
        </w:tc>
      </w:tr>
      <w:tr w:rsidR="00F75D3D" w:rsidRPr="00EA4FFC" w14:paraId="66B2B7F3" w14:textId="77777777" w:rsidTr="000E1609">
        <w:tc>
          <w:tcPr>
            <w:tcW w:w="8635" w:type="dxa"/>
          </w:tcPr>
          <w:p w14:paraId="5DCF9FB1" w14:textId="2F1A87B1" w:rsidR="00F75D3D" w:rsidRPr="00BC6914" w:rsidRDefault="00F75D3D" w:rsidP="000E1609">
            <w:pPr>
              <w:pBdr>
                <w:top w:val="nil"/>
                <w:left w:val="nil"/>
                <w:bottom w:val="nil"/>
                <w:right w:val="nil"/>
                <w:between w:val="nil"/>
              </w:pBdr>
              <w:spacing w:line="240" w:lineRule="auto"/>
              <w:rPr>
                <w:b/>
                <w:sz w:val="28"/>
                <w:szCs w:val="28"/>
                <w:lang w:val="fr-FR"/>
              </w:rPr>
            </w:pPr>
            <w:hyperlink w:anchor="_Article_7_–" w:history="1">
              <w:r w:rsidRPr="00BC6914">
                <w:rPr>
                  <w:rStyle w:val="Lienhypertexte"/>
                  <w:b/>
                  <w:color w:val="auto"/>
                  <w:sz w:val="28"/>
                  <w:szCs w:val="28"/>
                  <w:u w:val="none"/>
                  <w:lang w:val="fr-FR"/>
                </w:rPr>
                <w:t>Article 7 – Class</w:t>
              </w:r>
              <w:r w:rsidR="00BC6914">
                <w:rPr>
                  <w:rStyle w:val="Lienhypertexte"/>
                  <w:b/>
                  <w:color w:val="auto"/>
                  <w:sz w:val="28"/>
                  <w:szCs w:val="28"/>
                  <w:u w:val="none"/>
                  <w:lang w:val="fr-FR"/>
                </w:rPr>
                <w:t>ement</w:t>
              </w:r>
              <w:r w:rsidRPr="00BC6914">
                <w:rPr>
                  <w:rStyle w:val="Lienhypertexte"/>
                  <w:b/>
                  <w:color w:val="auto"/>
                  <w:sz w:val="28"/>
                  <w:szCs w:val="28"/>
                  <w:u w:val="none"/>
                  <w:lang w:val="fr-FR"/>
                </w:rPr>
                <w:t>…………………………………………………………………</w:t>
              </w:r>
              <w:proofErr w:type="gramStart"/>
              <w:r w:rsidRPr="00BC6914">
                <w:rPr>
                  <w:rStyle w:val="Lienhypertexte"/>
                  <w:b/>
                  <w:color w:val="auto"/>
                  <w:sz w:val="28"/>
                  <w:szCs w:val="28"/>
                  <w:u w:val="none"/>
                  <w:lang w:val="fr-FR"/>
                </w:rPr>
                <w:t>…….</w:t>
              </w:r>
              <w:proofErr w:type="gramEnd"/>
              <w:r w:rsidRPr="00BC6914">
                <w:rPr>
                  <w:rStyle w:val="Lienhypertexte"/>
                  <w:b/>
                  <w:color w:val="auto"/>
                  <w:sz w:val="28"/>
                  <w:szCs w:val="28"/>
                  <w:u w:val="none"/>
                  <w:lang w:val="fr-FR"/>
                </w:rPr>
                <w:t>.</w:t>
              </w:r>
            </w:hyperlink>
            <w:r w:rsidR="00524595">
              <w:rPr>
                <w:rStyle w:val="Lienhypertexte"/>
                <w:b/>
                <w:color w:val="auto"/>
                <w:sz w:val="28"/>
                <w:szCs w:val="28"/>
                <w:u w:val="none"/>
                <w:lang w:val="fr-FR"/>
              </w:rPr>
              <w:t>...</w:t>
            </w:r>
          </w:p>
        </w:tc>
        <w:tc>
          <w:tcPr>
            <w:tcW w:w="427" w:type="dxa"/>
          </w:tcPr>
          <w:p w14:paraId="012E4250" w14:textId="77777777" w:rsidR="00F75D3D" w:rsidRPr="00EA4FFC" w:rsidRDefault="00F75D3D" w:rsidP="000E1609">
            <w:pPr>
              <w:pBdr>
                <w:top w:val="nil"/>
                <w:left w:val="nil"/>
                <w:bottom w:val="nil"/>
                <w:right w:val="nil"/>
                <w:between w:val="nil"/>
              </w:pBdr>
              <w:spacing w:line="240" w:lineRule="auto"/>
              <w:jc w:val="right"/>
              <w:rPr>
                <w:b/>
                <w:sz w:val="28"/>
                <w:szCs w:val="28"/>
              </w:rPr>
            </w:pPr>
            <w:r w:rsidRPr="00EA4FFC">
              <w:rPr>
                <w:b/>
                <w:sz w:val="28"/>
                <w:szCs w:val="28"/>
              </w:rPr>
              <w:t>10</w:t>
            </w:r>
          </w:p>
        </w:tc>
      </w:tr>
      <w:tr w:rsidR="00F75D3D" w:rsidRPr="00EA4FFC" w14:paraId="44B840E1" w14:textId="77777777" w:rsidTr="000E1609">
        <w:tc>
          <w:tcPr>
            <w:tcW w:w="8635" w:type="dxa"/>
          </w:tcPr>
          <w:p w14:paraId="7147CAA7" w14:textId="0C1BBC02" w:rsidR="00F75D3D" w:rsidRPr="00BC6914" w:rsidRDefault="00F75D3D" w:rsidP="000E1609">
            <w:pPr>
              <w:pBdr>
                <w:top w:val="nil"/>
                <w:left w:val="nil"/>
                <w:bottom w:val="nil"/>
                <w:right w:val="nil"/>
                <w:between w:val="nil"/>
              </w:pBdr>
              <w:spacing w:line="240" w:lineRule="auto"/>
              <w:rPr>
                <w:b/>
                <w:sz w:val="28"/>
                <w:szCs w:val="28"/>
                <w:lang w:val="fr-FR"/>
              </w:rPr>
            </w:pPr>
            <w:hyperlink w:anchor="_Article_8_–" w:history="1">
              <w:r w:rsidRPr="00BC6914">
                <w:rPr>
                  <w:rStyle w:val="Lienhypertexte"/>
                  <w:b/>
                  <w:color w:val="auto"/>
                  <w:sz w:val="28"/>
                  <w:szCs w:val="28"/>
                  <w:u w:val="none"/>
                  <w:lang w:val="fr-FR"/>
                </w:rPr>
                <w:t xml:space="preserve">Article 8 – </w:t>
              </w:r>
              <w:r w:rsidR="00BC6914">
                <w:rPr>
                  <w:rStyle w:val="Lienhypertexte"/>
                  <w:b/>
                  <w:color w:val="auto"/>
                  <w:sz w:val="28"/>
                  <w:szCs w:val="28"/>
                  <w:u w:val="none"/>
                  <w:lang w:val="fr-FR"/>
                </w:rPr>
                <w:t>Règlementation</w:t>
              </w:r>
              <w:r w:rsidRPr="00BC6914">
                <w:rPr>
                  <w:rStyle w:val="Lienhypertexte"/>
                  <w:b/>
                  <w:color w:val="auto"/>
                  <w:sz w:val="28"/>
                  <w:szCs w:val="28"/>
                  <w:u w:val="none"/>
                  <w:lang w:val="fr-FR"/>
                </w:rPr>
                <w:t>………………………………………………………………</w:t>
              </w:r>
              <w:proofErr w:type="gramStart"/>
              <w:r w:rsidRPr="00BC6914">
                <w:rPr>
                  <w:rStyle w:val="Lienhypertexte"/>
                  <w:b/>
                  <w:color w:val="auto"/>
                  <w:sz w:val="28"/>
                  <w:szCs w:val="28"/>
                  <w:u w:val="none"/>
                  <w:lang w:val="fr-FR"/>
                </w:rPr>
                <w:t>…….</w:t>
              </w:r>
              <w:proofErr w:type="gramEnd"/>
            </w:hyperlink>
          </w:p>
        </w:tc>
        <w:tc>
          <w:tcPr>
            <w:tcW w:w="427" w:type="dxa"/>
          </w:tcPr>
          <w:p w14:paraId="6A366B1E" w14:textId="77777777" w:rsidR="00F75D3D" w:rsidRPr="00EA4FFC" w:rsidRDefault="00F75D3D" w:rsidP="000E1609">
            <w:pPr>
              <w:pBdr>
                <w:top w:val="nil"/>
                <w:left w:val="nil"/>
                <w:bottom w:val="nil"/>
                <w:right w:val="nil"/>
                <w:between w:val="nil"/>
              </w:pBdr>
              <w:spacing w:line="240" w:lineRule="auto"/>
              <w:jc w:val="right"/>
              <w:rPr>
                <w:b/>
                <w:sz w:val="28"/>
                <w:szCs w:val="28"/>
              </w:rPr>
            </w:pPr>
            <w:r w:rsidRPr="00EA4FFC">
              <w:rPr>
                <w:b/>
                <w:sz w:val="28"/>
                <w:szCs w:val="28"/>
              </w:rPr>
              <w:t>12</w:t>
            </w:r>
          </w:p>
        </w:tc>
      </w:tr>
      <w:tr w:rsidR="00F75D3D" w:rsidRPr="00EA4FFC" w14:paraId="7877331A" w14:textId="77777777" w:rsidTr="000E1609">
        <w:tc>
          <w:tcPr>
            <w:tcW w:w="8635" w:type="dxa"/>
          </w:tcPr>
          <w:p w14:paraId="6B9DCF8D" w14:textId="28AF1F1B" w:rsidR="00F75D3D" w:rsidRPr="00BC6914" w:rsidRDefault="00F75D3D" w:rsidP="000E1609">
            <w:pPr>
              <w:pBdr>
                <w:between w:val="nil"/>
              </w:pBdr>
              <w:spacing w:line="240" w:lineRule="auto"/>
              <w:rPr>
                <w:b/>
                <w:sz w:val="28"/>
                <w:szCs w:val="28"/>
                <w:lang w:val="fr-FR"/>
              </w:rPr>
            </w:pPr>
            <w:hyperlink w:anchor="_Article_9_–" w:history="1">
              <w:r w:rsidRPr="00BC6914">
                <w:rPr>
                  <w:rStyle w:val="Lienhypertexte"/>
                  <w:b/>
                  <w:color w:val="auto"/>
                  <w:sz w:val="28"/>
                  <w:szCs w:val="28"/>
                  <w:u w:val="none"/>
                  <w:lang w:val="fr-FR"/>
                </w:rPr>
                <w:t xml:space="preserve">Article 9 – </w:t>
              </w:r>
              <w:r w:rsidR="00BC6914">
                <w:rPr>
                  <w:rStyle w:val="Lienhypertexte"/>
                  <w:b/>
                  <w:color w:val="auto"/>
                  <w:sz w:val="28"/>
                  <w:szCs w:val="28"/>
                  <w:u w:val="none"/>
                  <w:lang w:val="fr-FR"/>
                </w:rPr>
                <w:t>Matériel</w:t>
              </w:r>
              <w:r w:rsidRPr="00BC6914">
                <w:rPr>
                  <w:rStyle w:val="Lienhypertexte"/>
                  <w:b/>
                  <w:color w:val="auto"/>
                  <w:sz w:val="28"/>
                  <w:szCs w:val="28"/>
                  <w:u w:val="none"/>
                  <w:lang w:val="fr-FR"/>
                </w:rPr>
                <w:t>……………………………………………………………………………</w:t>
              </w:r>
            </w:hyperlink>
            <w:r w:rsidR="00524595">
              <w:rPr>
                <w:rStyle w:val="Lienhypertexte"/>
                <w:b/>
                <w:color w:val="auto"/>
                <w:sz w:val="28"/>
                <w:szCs w:val="28"/>
                <w:u w:val="none"/>
                <w:lang w:val="fr-FR"/>
              </w:rPr>
              <w:t>….</w:t>
            </w:r>
          </w:p>
        </w:tc>
        <w:tc>
          <w:tcPr>
            <w:tcW w:w="427" w:type="dxa"/>
          </w:tcPr>
          <w:p w14:paraId="20304FEE" w14:textId="77777777" w:rsidR="00F75D3D" w:rsidRPr="00EA4FFC" w:rsidRDefault="00F75D3D" w:rsidP="000E1609">
            <w:pPr>
              <w:pBdr>
                <w:between w:val="nil"/>
              </w:pBdr>
              <w:spacing w:line="240" w:lineRule="auto"/>
              <w:jc w:val="right"/>
              <w:rPr>
                <w:b/>
                <w:sz w:val="28"/>
                <w:szCs w:val="28"/>
              </w:rPr>
            </w:pPr>
            <w:r w:rsidRPr="00EA4FFC">
              <w:rPr>
                <w:b/>
                <w:sz w:val="28"/>
                <w:szCs w:val="28"/>
              </w:rPr>
              <w:t>12</w:t>
            </w:r>
          </w:p>
        </w:tc>
      </w:tr>
      <w:tr w:rsidR="00F75D3D" w:rsidRPr="00EA4FFC" w14:paraId="4B80AC7D" w14:textId="77777777" w:rsidTr="000E1609">
        <w:tc>
          <w:tcPr>
            <w:tcW w:w="8635" w:type="dxa"/>
          </w:tcPr>
          <w:p w14:paraId="0FF05DE4" w14:textId="77CDF836" w:rsidR="00F75D3D" w:rsidRPr="00BC6914" w:rsidRDefault="00F75D3D" w:rsidP="000E1609">
            <w:pPr>
              <w:pBdr>
                <w:between w:val="nil"/>
              </w:pBdr>
              <w:spacing w:line="240" w:lineRule="auto"/>
              <w:rPr>
                <w:b/>
                <w:sz w:val="28"/>
                <w:szCs w:val="28"/>
                <w:lang w:val="fr-FR"/>
              </w:rPr>
            </w:pPr>
            <w:hyperlink w:anchor="_Article_10_–" w:history="1">
              <w:r w:rsidRPr="00BC6914">
                <w:rPr>
                  <w:rStyle w:val="Lienhypertexte"/>
                  <w:b/>
                  <w:color w:val="auto"/>
                  <w:sz w:val="28"/>
                  <w:szCs w:val="28"/>
                  <w:u w:val="none"/>
                  <w:lang w:val="fr-FR"/>
                </w:rPr>
                <w:t xml:space="preserve">Article 10 – </w:t>
              </w:r>
              <w:r w:rsidR="00BC6914" w:rsidRPr="00BC6914">
                <w:rPr>
                  <w:rStyle w:val="Lienhypertexte"/>
                  <w:b/>
                  <w:color w:val="auto"/>
                  <w:sz w:val="28"/>
                  <w:szCs w:val="28"/>
                  <w:u w:val="none"/>
                  <w:lang w:val="fr-FR"/>
                </w:rPr>
                <w:t>Responsabilités</w:t>
              </w:r>
              <w:r w:rsidRPr="00BC6914">
                <w:rPr>
                  <w:rStyle w:val="Lienhypertexte"/>
                  <w:b/>
                  <w:color w:val="auto"/>
                  <w:sz w:val="28"/>
                  <w:szCs w:val="28"/>
                  <w:u w:val="none"/>
                  <w:lang w:val="fr-FR"/>
                </w:rPr>
                <w:t>……………………………………………………………</w:t>
              </w:r>
              <w:proofErr w:type="gramStart"/>
              <w:r w:rsidRPr="00BC6914">
                <w:rPr>
                  <w:rStyle w:val="Lienhypertexte"/>
                  <w:b/>
                  <w:color w:val="auto"/>
                  <w:sz w:val="28"/>
                  <w:szCs w:val="28"/>
                  <w:u w:val="none"/>
                  <w:lang w:val="fr-FR"/>
                </w:rPr>
                <w:t>…….</w:t>
              </w:r>
              <w:proofErr w:type="gramEnd"/>
              <w:r w:rsidRPr="00BC6914">
                <w:rPr>
                  <w:rStyle w:val="Lienhypertexte"/>
                  <w:b/>
                  <w:color w:val="auto"/>
                  <w:sz w:val="28"/>
                  <w:szCs w:val="28"/>
                  <w:u w:val="none"/>
                  <w:lang w:val="fr-FR"/>
                </w:rPr>
                <w:t>.</w:t>
              </w:r>
            </w:hyperlink>
          </w:p>
        </w:tc>
        <w:tc>
          <w:tcPr>
            <w:tcW w:w="427" w:type="dxa"/>
          </w:tcPr>
          <w:p w14:paraId="134EA79B" w14:textId="77777777" w:rsidR="00F75D3D" w:rsidRPr="00EA4FFC" w:rsidRDefault="00F75D3D" w:rsidP="000E1609">
            <w:pPr>
              <w:pBdr>
                <w:between w:val="nil"/>
              </w:pBdr>
              <w:spacing w:line="240" w:lineRule="auto"/>
              <w:jc w:val="right"/>
              <w:rPr>
                <w:b/>
                <w:sz w:val="28"/>
                <w:szCs w:val="28"/>
              </w:rPr>
            </w:pPr>
            <w:r w:rsidRPr="00EA4FFC">
              <w:rPr>
                <w:b/>
                <w:sz w:val="28"/>
                <w:szCs w:val="28"/>
              </w:rPr>
              <w:t>13</w:t>
            </w:r>
          </w:p>
        </w:tc>
      </w:tr>
      <w:tr w:rsidR="00F75D3D" w:rsidRPr="00EA4FFC" w14:paraId="041EA4DC" w14:textId="77777777" w:rsidTr="000E1609">
        <w:tc>
          <w:tcPr>
            <w:tcW w:w="8635" w:type="dxa"/>
          </w:tcPr>
          <w:p w14:paraId="226626AE" w14:textId="072891DF" w:rsidR="00F75D3D" w:rsidRPr="00BC6914" w:rsidRDefault="00F75D3D" w:rsidP="000E1609">
            <w:pPr>
              <w:spacing w:line="240" w:lineRule="auto"/>
              <w:rPr>
                <w:b/>
                <w:sz w:val="28"/>
                <w:szCs w:val="28"/>
                <w:lang w:val="fr-FR"/>
              </w:rPr>
            </w:pPr>
            <w:hyperlink w:anchor="_Article_11_–" w:history="1">
              <w:r w:rsidRPr="00BC6914">
                <w:rPr>
                  <w:rStyle w:val="Lienhypertexte"/>
                  <w:b/>
                  <w:color w:val="auto"/>
                  <w:sz w:val="28"/>
                  <w:szCs w:val="28"/>
                  <w:u w:val="none"/>
                  <w:lang w:val="fr-FR"/>
                </w:rPr>
                <w:t>Article 11 – Sponsors………………………………………………………………………</w:t>
              </w:r>
              <w:proofErr w:type="gramStart"/>
              <w:r w:rsidRPr="00BC6914">
                <w:rPr>
                  <w:rStyle w:val="Lienhypertexte"/>
                  <w:b/>
                  <w:color w:val="auto"/>
                  <w:sz w:val="28"/>
                  <w:szCs w:val="28"/>
                  <w:u w:val="none"/>
                  <w:lang w:val="fr-FR"/>
                </w:rPr>
                <w:t>…….</w:t>
              </w:r>
              <w:proofErr w:type="gramEnd"/>
            </w:hyperlink>
          </w:p>
        </w:tc>
        <w:tc>
          <w:tcPr>
            <w:tcW w:w="427" w:type="dxa"/>
          </w:tcPr>
          <w:p w14:paraId="43E6B0EF" w14:textId="77777777" w:rsidR="00F75D3D" w:rsidRPr="00EA4FFC" w:rsidRDefault="00F75D3D" w:rsidP="000E1609">
            <w:pPr>
              <w:spacing w:line="240" w:lineRule="auto"/>
              <w:jc w:val="right"/>
              <w:rPr>
                <w:b/>
                <w:sz w:val="28"/>
                <w:szCs w:val="28"/>
              </w:rPr>
            </w:pPr>
            <w:r w:rsidRPr="00EA4FFC">
              <w:rPr>
                <w:b/>
                <w:sz w:val="28"/>
                <w:szCs w:val="28"/>
              </w:rPr>
              <w:t>14</w:t>
            </w:r>
          </w:p>
        </w:tc>
      </w:tr>
      <w:tr w:rsidR="00F75D3D" w:rsidRPr="00EA4FFC" w14:paraId="0643AC80" w14:textId="77777777" w:rsidTr="000E1609">
        <w:tc>
          <w:tcPr>
            <w:tcW w:w="8635" w:type="dxa"/>
          </w:tcPr>
          <w:p w14:paraId="26A72BD8" w14:textId="30A8FA7C" w:rsidR="00F75D3D" w:rsidRPr="00BC6914" w:rsidRDefault="00F75D3D" w:rsidP="000E1609">
            <w:pPr>
              <w:pBdr>
                <w:between w:val="nil"/>
              </w:pBdr>
              <w:spacing w:line="240" w:lineRule="auto"/>
              <w:rPr>
                <w:b/>
                <w:sz w:val="28"/>
                <w:szCs w:val="28"/>
                <w:lang w:val="fr-FR"/>
              </w:rPr>
            </w:pPr>
            <w:hyperlink w:anchor="_Article_12_–" w:history="1">
              <w:r w:rsidRPr="00BC6914">
                <w:rPr>
                  <w:rStyle w:val="Lienhypertexte"/>
                  <w:b/>
                  <w:color w:val="auto"/>
                  <w:sz w:val="28"/>
                  <w:szCs w:val="28"/>
                  <w:u w:val="none"/>
                  <w:lang w:val="fr-FR"/>
                </w:rPr>
                <w:t xml:space="preserve">Article 12 </w:t>
              </w:r>
              <w:r w:rsidR="00524595">
                <w:rPr>
                  <w:rStyle w:val="Lienhypertexte"/>
                  <w:b/>
                  <w:color w:val="auto"/>
                  <w:sz w:val="28"/>
                  <w:szCs w:val="28"/>
                  <w:u w:val="none"/>
                  <w:lang w:val="fr-FR"/>
                </w:rPr>
                <w:t>–</w:t>
              </w:r>
              <w:r w:rsidRPr="00BC6914">
                <w:rPr>
                  <w:rStyle w:val="Lienhypertexte"/>
                  <w:b/>
                  <w:color w:val="auto"/>
                  <w:sz w:val="28"/>
                  <w:szCs w:val="28"/>
                  <w:u w:val="none"/>
                  <w:lang w:val="fr-FR"/>
                </w:rPr>
                <w:t xml:space="preserve"> </w:t>
              </w:r>
              <w:r w:rsidR="00524595">
                <w:rPr>
                  <w:rStyle w:val="Lienhypertexte"/>
                  <w:b/>
                  <w:color w:val="auto"/>
                  <w:sz w:val="28"/>
                  <w:szCs w:val="28"/>
                  <w:u w:val="none"/>
                  <w:lang w:val="fr-FR"/>
                </w:rPr>
                <w:t>Droit à l’image</w:t>
              </w:r>
              <w:r w:rsidRPr="00BC6914">
                <w:rPr>
                  <w:rStyle w:val="Lienhypertexte"/>
                  <w:b/>
                  <w:color w:val="auto"/>
                  <w:sz w:val="28"/>
                  <w:szCs w:val="28"/>
                  <w:u w:val="none"/>
                  <w:lang w:val="fr-FR"/>
                </w:rPr>
                <w:t>……………………………………………………………………</w:t>
              </w:r>
            </w:hyperlink>
          </w:p>
        </w:tc>
        <w:tc>
          <w:tcPr>
            <w:tcW w:w="427" w:type="dxa"/>
          </w:tcPr>
          <w:p w14:paraId="7649BF7A" w14:textId="77777777" w:rsidR="00F75D3D" w:rsidRPr="00EA4FFC" w:rsidRDefault="00F75D3D" w:rsidP="000E1609">
            <w:pPr>
              <w:pBdr>
                <w:between w:val="nil"/>
              </w:pBdr>
              <w:spacing w:line="240" w:lineRule="auto"/>
              <w:jc w:val="right"/>
              <w:rPr>
                <w:b/>
                <w:sz w:val="28"/>
                <w:szCs w:val="28"/>
              </w:rPr>
            </w:pPr>
            <w:r w:rsidRPr="00EA4FFC">
              <w:rPr>
                <w:b/>
                <w:sz w:val="28"/>
                <w:szCs w:val="28"/>
              </w:rPr>
              <w:t>14</w:t>
            </w:r>
          </w:p>
        </w:tc>
      </w:tr>
      <w:tr w:rsidR="00F75D3D" w:rsidRPr="00EA4FFC" w14:paraId="25D25801" w14:textId="77777777" w:rsidTr="000E1609">
        <w:tc>
          <w:tcPr>
            <w:tcW w:w="8635" w:type="dxa"/>
          </w:tcPr>
          <w:p w14:paraId="6D3D63AB" w14:textId="16CFD01B" w:rsidR="00F75D3D" w:rsidRPr="00BC6914" w:rsidRDefault="00F75D3D" w:rsidP="000E1609">
            <w:pPr>
              <w:spacing w:line="240" w:lineRule="auto"/>
              <w:rPr>
                <w:b/>
                <w:sz w:val="28"/>
                <w:szCs w:val="28"/>
                <w:lang w:val="fr-FR"/>
              </w:rPr>
            </w:pPr>
            <w:hyperlink w:anchor="_Article_13_-" w:history="1">
              <w:r w:rsidRPr="00BC6914">
                <w:rPr>
                  <w:rStyle w:val="Lienhypertexte"/>
                  <w:b/>
                  <w:color w:val="auto"/>
                  <w:sz w:val="28"/>
                  <w:szCs w:val="28"/>
                  <w:u w:val="none"/>
                  <w:lang w:val="fr-FR"/>
                </w:rPr>
                <w:t xml:space="preserve">Article 13 </w:t>
              </w:r>
              <w:r w:rsidR="00524595">
                <w:rPr>
                  <w:rStyle w:val="Lienhypertexte"/>
                  <w:b/>
                  <w:color w:val="auto"/>
                  <w:sz w:val="28"/>
                  <w:szCs w:val="28"/>
                  <w:u w:val="none"/>
                  <w:lang w:val="fr-FR"/>
                </w:rPr>
                <w:t>–</w:t>
              </w:r>
              <w:r w:rsidRPr="00BC6914">
                <w:rPr>
                  <w:rStyle w:val="Lienhypertexte"/>
                  <w:b/>
                  <w:color w:val="auto"/>
                  <w:sz w:val="28"/>
                  <w:szCs w:val="28"/>
                  <w:u w:val="none"/>
                  <w:lang w:val="fr-FR"/>
                </w:rPr>
                <w:t xml:space="preserve"> </w:t>
              </w:r>
              <w:r w:rsidR="00524595">
                <w:rPr>
                  <w:rStyle w:val="Lienhypertexte"/>
                  <w:b/>
                  <w:color w:val="auto"/>
                  <w:sz w:val="28"/>
                  <w:szCs w:val="28"/>
                  <w:u w:val="none"/>
                  <w:lang w:val="fr-FR"/>
                </w:rPr>
                <w:t>Collecte des données…</w:t>
              </w:r>
              <w:r w:rsidRPr="00BC6914">
                <w:rPr>
                  <w:rStyle w:val="Lienhypertexte"/>
                  <w:b/>
                  <w:color w:val="auto"/>
                  <w:sz w:val="28"/>
                  <w:szCs w:val="28"/>
                  <w:u w:val="none"/>
                  <w:lang w:val="fr-FR"/>
                </w:rPr>
                <w:t>…………………………………………………</w:t>
              </w:r>
              <w:proofErr w:type="gramStart"/>
              <w:r w:rsidRPr="00BC6914">
                <w:rPr>
                  <w:rStyle w:val="Lienhypertexte"/>
                  <w:b/>
                  <w:color w:val="auto"/>
                  <w:sz w:val="28"/>
                  <w:szCs w:val="28"/>
                  <w:u w:val="none"/>
                  <w:lang w:val="fr-FR"/>
                </w:rPr>
                <w:t>…….</w:t>
              </w:r>
              <w:proofErr w:type="gramEnd"/>
            </w:hyperlink>
          </w:p>
        </w:tc>
        <w:tc>
          <w:tcPr>
            <w:tcW w:w="427" w:type="dxa"/>
          </w:tcPr>
          <w:p w14:paraId="672587A9" w14:textId="77777777" w:rsidR="00F75D3D" w:rsidRPr="00EA4FFC" w:rsidRDefault="00F75D3D" w:rsidP="000E1609">
            <w:pPr>
              <w:spacing w:line="240" w:lineRule="auto"/>
              <w:jc w:val="right"/>
              <w:rPr>
                <w:b/>
                <w:sz w:val="28"/>
                <w:szCs w:val="28"/>
              </w:rPr>
            </w:pPr>
            <w:r w:rsidRPr="00EA4FFC">
              <w:rPr>
                <w:b/>
                <w:sz w:val="28"/>
                <w:szCs w:val="28"/>
              </w:rPr>
              <w:t>15</w:t>
            </w:r>
          </w:p>
        </w:tc>
      </w:tr>
      <w:tr w:rsidR="00524595" w:rsidRPr="00524595" w14:paraId="6F100ABE" w14:textId="77777777" w:rsidTr="000E1609">
        <w:tc>
          <w:tcPr>
            <w:tcW w:w="8635" w:type="dxa"/>
          </w:tcPr>
          <w:p w14:paraId="1186F0A3" w14:textId="3A70C32C" w:rsidR="00F75D3D" w:rsidRPr="00524595" w:rsidRDefault="00524595" w:rsidP="000E1609">
            <w:pPr>
              <w:spacing w:after="160" w:line="240" w:lineRule="auto"/>
              <w:rPr>
                <w:lang w:val="fr-FR"/>
              </w:rPr>
            </w:pPr>
            <w:hyperlink w:anchor="_ANNEXE_1_:" w:history="1">
              <w:r w:rsidRPr="00524595">
                <w:rPr>
                  <w:rStyle w:val="Lienhypertexte"/>
                  <w:b/>
                  <w:color w:val="auto"/>
                  <w:sz w:val="28"/>
                  <w:szCs w:val="28"/>
                  <w:u w:val="none"/>
                  <w:lang w:val="fr-FR"/>
                </w:rPr>
                <w:t xml:space="preserve">ANNEXE 1 : spécificités de règlement </w:t>
              </w:r>
              <w:proofErr w:type="spellStart"/>
              <w:r w:rsidRPr="00524595">
                <w:rPr>
                  <w:rStyle w:val="Lienhypertexte"/>
                  <w:b/>
                  <w:color w:val="auto"/>
                  <w:sz w:val="28"/>
                  <w:szCs w:val="28"/>
                  <w:u w:val="none"/>
                  <w:lang w:val="fr-FR"/>
                </w:rPr>
                <w:t>Mountain</w:t>
              </w:r>
              <w:proofErr w:type="spellEnd"/>
              <w:r w:rsidRPr="00524595">
                <w:rPr>
                  <w:rStyle w:val="Lienhypertexte"/>
                  <w:b/>
                  <w:color w:val="auto"/>
                  <w:sz w:val="28"/>
                  <w:szCs w:val="28"/>
                  <w:u w:val="none"/>
                  <w:lang w:val="fr-FR"/>
                </w:rPr>
                <w:t xml:space="preserve"> of </w:t>
              </w:r>
              <w:proofErr w:type="spellStart"/>
              <w:r w:rsidRPr="00524595">
                <w:rPr>
                  <w:rStyle w:val="Lienhypertexte"/>
                  <w:b/>
                  <w:color w:val="auto"/>
                  <w:sz w:val="28"/>
                  <w:szCs w:val="28"/>
                  <w:u w:val="none"/>
                  <w:lang w:val="fr-FR"/>
                </w:rPr>
                <w:t>Hell</w:t>
              </w:r>
              <w:proofErr w:type="spellEnd"/>
              <w:r w:rsidRPr="00524595">
                <w:rPr>
                  <w:rStyle w:val="Lienhypertexte"/>
                  <w:b/>
                  <w:color w:val="auto"/>
                  <w:sz w:val="28"/>
                  <w:szCs w:val="28"/>
                  <w:u w:val="none"/>
                  <w:lang w:val="fr-FR"/>
                </w:rPr>
                <w:t xml:space="preserve"> Kids</w:t>
              </w:r>
              <w:r w:rsidR="00F75D3D" w:rsidRPr="00524595">
                <w:rPr>
                  <w:rStyle w:val="Lienhypertexte"/>
                  <w:b/>
                  <w:color w:val="auto"/>
                  <w:sz w:val="28"/>
                  <w:szCs w:val="28"/>
                  <w:u w:val="none"/>
                  <w:lang w:val="fr-FR"/>
                </w:rPr>
                <w:t>…………</w:t>
              </w:r>
              <w:proofErr w:type="gramStart"/>
              <w:r w:rsidR="00F75D3D" w:rsidRPr="00524595">
                <w:rPr>
                  <w:rStyle w:val="Lienhypertexte"/>
                  <w:b/>
                  <w:color w:val="auto"/>
                  <w:sz w:val="28"/>
                  <w:szCs w:val="28"/>
                  <w:u w:val="none"/>
                  <w:lang w:val="fr-FR"/>
                </w:rPr>
                <w:t>…….</w:t>
              </w:r>
              <w:proofErr w:type="gramEnd"/>
              <w:r w:rsidR="00F75D3D" w:rsidRPr="00524595">
                <w:rPr>
                  <w:rStyle w:val="Lienhypertexte"/>
                  <w:b/>
                  <w:color w:val="auto"/>
                  <w:sz w:val="28"/>
                  <w:szCs w:val="28"/>
                  <w:u w:val="none"/>
                  <w:lang w:val="fr-FR"/>
                </w:rPr>
                <w:t>.</w:t>
              </w:r>
            </w:hyperlink>
            <w:r>
              <w:rPr>
                <w:rStyle w:val="Lienhypertexte"/>
                <w:b/>
                <w:color w:val="auto"/>
                <w:sz w:val="28"/>
                <w:szCs w:val="28"/>
                <w:u w:val="none"/>
                <w:lang w:val="fr-FR"/>
              </w:rPr>
              <w:t>.</w:t>
            </w:r>
          </w:p>
        </w:tc>
        <w:tc>
          <w:tcPr>
            <w:tcW w:w="427" w:type="dxa"/>
          </w:tcPr>
          <w:p w14:paraId="00CA61A1" w14:textId="785FFA57" w:rsidR="00F75D3D" w:rsidRPr="00524595" w:rsidRDefault="00F75D3D" w:rsidP="000E1609">
            <w:pPr>
              <w:spacing w:after="160" w:line="240" w:lineRule="auto"/>
              <w:jc w:val="right"/>
              <w:rPr>
                <w:b/>
                <w:sz w:val="28"/>
                <w:szCs w:val="28"/>
                <w:lang w:val="fr-FR"/>
              </w:rPr>
            </w:pPr>
            <w:r w:rsidRPr="00524595">
              <w:rPr>
                <w:b/>
                <w:sz w:val="28"/>
                <w:szCs w:val="28"/>
                <w:lang w:val="fr-FR"/>
              </w:rPr>
              <w:t>1</w:t>
            </w:r>
            <w:r w:rsidR="00BC6914" w:rsidRPr="00524595">
              <w:rPr>
                <w:b/>
                <w:sz w:val="28"/>
                <w:szCs w:val="28"/>
                <w:lang w:val="fr-FR"/>
              </w:rPr>
              <w:t>7</w:t>
            </w:r>
          </w:p>
        </w:tc>
      </w:tr>
      <w:bookmarkEnd w:id="1"/>
    </w:tbl>
    <w:p w14:paraId="45A3FE56" w14:textId="77777777" w:rsidR="00F75D3D" w:rsidRDefault="00F75D3D">
      <w:pPr>
        <w:spacing w:after="160" w:line="259" w:lineRule="auto"/>
        <w:rPr>
          <w:b/>
          <w:sz w:val="28"/>
          <w:szCs w:val="28"/>
          <w:lang w:val="fr-FR"/>
        </w:rPr>
      </w:pPr>
      <w:r>
        <w:rPr>
          <w:b/>
          <w:sz w:val="28"/>
          <w:szCs w:val="28"/>
          <w:lang w:val="fr-FR"/>
        </w:rPr>
        <w:br w:type="page"/>
      </w:r>
    </w:p>
    <w:p w14:paraId="563CBAAD" w14:textId="5A85448F" w:rsidR="009F3674" w:rsidRPr="00396306" w:rsidRDefault="009F3674" w:rsidP="009F3674">
      <w:pPr>
        <w:pBdr>
          <w:top w:val="nil"/>
          <w:left w:val="nil"/>
          <w:bottom w:val="nil"/>
          <w:right w:val="nil"/>
          <w:between w:val="nil"/>
        </w:pBdr>
        <w:jc w:val="both"/>
        <w:rPr>
          <w:b/>
          <w:sz w:val="28"/>
          <w:szCs w:val="28"/>
          <w:lang w:val="fr-FR"/>
        </w:rPr>
      </w:pPr>
      <w:r>
        <w:rPr>
          <w:b/>
          <w:sz w:val="28"/>
          <w:szCs w:val="28"/>
          <w:lang w:val="fr-FR"/>
        </w:rPr>
        <w:lastRenderedPageBreak/>
        <w:t>Préambule</w:t>
      </w:r>
      <w:r w:rsidRPr="00396306">
        <w:rPr>
          <w:b/>
          <w:sz w:val="28"/>
          <w:szCs w:val="28"/>
          <w:lang w:val="fr-FR"/>
        </w:rPr>
        <w:t xml:space="preserve"> </w:t>
      </w:r>
    </w:p>
    <w:p w14:paraId="7FC3C4B1" w14:textId="689551F5" w:rsidR="009F3674" w:rsidRPr="00EF5877" w:rsidRDefault="009F3674" w:rsidP="009F3674">
      <w:pPr>
        <w:pBdr>
          <w:top w:val="nil"/>
          <w:left w:val="nil"/>
          <w:bottom w:val="nil"/>
          <w:right w:val="nil"/>
          <w:between w:val="nil"/>
        </w:pBdr>
        <w:jc w:val="both"/>
        <w:rPr>
          <w:i/>
          <w:iCs/>
          <w:lang w:val="fr-FR"/>
        </w:rPr>
      </w:pPr>
      <w:r w:rsidRPr="00EF5877">
        <w:rPr>
          <w:i/>
          <w:iCs/>
          <w:lang w:val="fr-FR"/>
        </w:rPr>
        <w:t>La discipline du VTT DESCENTE MARATHON (DHM) est régie par l’Union Cycliste Internationale et la Fédération Française de Cyclisme dans le Titre IV Chapitre 4.3.001.</w:t>
      </w:r>
    </w:p>
    <w:p w14:paraId="50C6A93F" w14:textId="080D7409" w:rsidR="00D3210B" w:rsidRPr="009B48C8" w:rsidRDefault="009F3674" w:rsidP="009F3674">
      <w:pPr>
        <w:pBdr>
          <w:top w:val="nil"/>
          <w:left w:val="nil"/>
          <w:bottom w:val="nil"/>
          <w:right w:val="nil"/>
          <w:between w:val="nil"/>
        </w:pBdr>
        <w:jc w:val="both"/>
        <w:rPr>
          <w:b/>
          <w:i/>
          <w:iCs/>
          <w:sz w:val="28"/>
          <w:szCs w:val="28"/>
          <w:lang w:val="fr-FR"/>
        </w:rPr>
      </w:pPr>
      <w:r w:rsidRPr="00EF5877">
        <w:rPr>
          <w:i/>
          <w:iCs/>
          <w:lang w:val="fr-FR"/>
        </w:rPr>
        <w:t xml:space="preserve">Dans les cas non-traités par le présent règlement, il faut se référer à la réglementation générale de l’Union Cycliste Internationale et </w:t>
      </w:r>
      <w:r w:rsidR="002A3403">
        <w:rPr>
          <w:i/>
          <w:iCs/>
          <w:lang w:val="fr-FR"/>
        </w:rPr>
        <w:t xml:space="preserve">de </w:t>
      </w:r>
      <w:r w:rsidRPr="00EF5877">
        <w:rPr>
          <w:i/>
          <w:iCs/>
          <w:lang w:val="fr-FR"/>
        </w:rPr>
        <w:t>la Fédération Française de Cyclisme.</w:t>
      </w:r>
      <w:r w:rsidRPr="009F3674">
        <w:rPr>
          <w:b/>
          <w:i/>
          <w:iCs/>
          <w:sz w:val="28"/>
          <w:szCs w:val="28"/>
          <w:lang w:val="fr-FR"/>
        </w:rPr>
        <w:t xml:space="preserve"> </w:t>
      </w:r>
    </w:p>
    <w:p w14:paraId="5E8DF352" w14:textId="08F3E953" w:rsidR="0034753B" w:rsidRPr="00396306" w:rsidRDefault="0034753B" w:rsidP="00BC6914">
      <w:pPr>
        <w:pStyle w:val="Titre1"/>
        <w:rPr>
          <w:lang w:val="fr-FR"/>
        </w:rPr>
      </w:pPr>
      <w:bookmarkStart w:id="2" w:name="_Article_1_–"/>
      <w:bookmarkEnd w:id="2"/>
      <w:r w:rsidRPr="00396306">
        <w:rPr>
          <w:lang w:val="fr-FR"/>
        </w:rPr>
        <w:t>Article 1 – Définition</w:t>
      </w:r>
    </w:p>
    <w:p w14:paraId="06BC6CA8" w14:textId="7EA0E9A3" w:rsidR="0034753B" w:rsidRDefault="0034753B" w:rsidP="008F4452">
      <w:pPr>
        <w:spacing w:before="240" w:after="240"/>
        <w:jc w:val="both"/>
        <w:rPr>
          <w:lang w:val="fr-FR"/>
        </w:rPr>
      </w:pPr>
      <w:r w:rsidRPr="00396306">
        <w:rPr>
          <w:lang w:val="fr-FR"/>
        </w:rPr>
        <w:t>Le</w:t>
      </w:r>
      <w:r w:rsidR="006912A3">
        <w:rPr>
          <w:lang w:val="fr-FR"/>
        </w:rPr>
        <w:t>s</w:t>
      </w:r>
      <w:r w:rsidRPr="00396306">
        <w:rPr>
          <w:lang w:val="fr-FR"/>
        </w:rPr>
        <w:t xml:space="preserve"> </w:t>
      </w:r>
      <w:r w:rsidR="009B48C8">
        <w:rPr>
          <w:lang w:val="fr-FR"/>
        </w:rPr>
        <w:t xml:space="preserve">20, 21 et 22 </w:t>
      </w:r>
      <w:r w:rsidR="00DF48E6">
        <w:rPr>
          <w:lang w:val="fr-FR"/>
        </w:rPr>
        <w:t>juin 202</w:t>
      </w:r>
      <w:r w:rsidR="009B48C8">
        <w:rPr>
          <w:lang w:val="fr-FR"/>
        </w:rPr>
        <w:t>5</w:t>
      </w:r>
      <w:r w:rsidR="00DF48E6">
        <w:rPr>
          <w:lang w:val="fr-FR"/>
        </w:rPr>
        <w:t xml:space="preserve"> </w:t>
      </w:r>
      <w:r w:rsidRPr="00396306">
        <w:rPr>
          <w:lang w:val="fr-FR"/>
        </w:rPr>
        <w:t xml:space="preserve">l’Office de Tourisme des </w:t>
      </w:r>
      <w:r w:rsidR="005D3FF7">
        <w:rPr>
          <w:lang w:val="fr-FR"/>
        </w:rPr>
        <w:t>2 Alpes</w:t>
      </w:r>
      <w:r w:rsidRPr="00396306">
        <w:rPr>
          <w:lang w:val="fr-FR"/>
        </w:rPr>
        <w:t xml:space="preserve"> organise</w:t>
      </w:r>
      <w:r w:rsidR="00D63DA0">
        <w:rPr>
          <w:lang w:val="fr-FR"/>
        </w:rPr>
        <w:t xml:space="preserve"> la</w:t>
      </w:r>
      <w:r w:rsidRPr="00396306">
        <w:rPr>
          <w:lang w:val="fr-FR"/>
        </w:rPr>
        <w:t xml:space="preserve"> </w:t>
      </w:r>
      <w:r w:rsidR="00D63DA0">
        <w:rPr>
          <w:lang w:val="fr-FR"/>
        </w:rPr>
        <w:t>« </w:t>
      </w:r>
      <w:r w:rsidRPr="00396306">
        <w:rPr>
          <w:lang w:val="fr-FR"/>
        </w:rPr>
        <w:t xml:space="preserve">MOUNTAIN </w:t>
      </w:r>
      <w:r w:rsidR="000C1CDD">
        <w:rPr>
          <w:lang w:val="fr-FR"/>
        </w:rPr>
        <w:t>OF</w:t>
      </w:r>
      <w:r w:rsidRPr="00396306">
        <w:rPr>
          <w:lang w:val="fr-FR"/>
        </w:rPr>
        <w:t xml:space="preserve"> HELL</w:t>
      </w:r>
      <w:r w:rsidR="00D63DA0">
        <w:rPr>
          <w:lang w:val="fr-FR"/>
        </w:rPr>
        <w:t> »</w:t>
      </w:r>
      <w:r w:rsidRPr="00396306">
        <w:rPr>
          <w:lang w:val="fr-FR"/>
        </w:rPr>
        <w:t xml:space="preserve"> avec le concours de la </w:t>
      </w:r>
      <w:r w:rsidRPr="003D4B3A">
        <w:rPr>
          <w:lang w:val="fr-FR"/>
        </w:rPr>
        <w:t xml:space="preserve">commune des </w:t>
      </w:r>
      <w:r w:rsidR="005D3FF7">
        <w:rPr>
          <w:lang w:val="fr-FR"/>
        </w:rPr>
        <w:t>Deux</w:t>
      </w:r>
      <w:r w:rsidRPr="003D4B3A">
        <w:rPr>
          <w:lang w:val="fr-FR"/>
        </w:rPr>
        <w:t xml:space="preserve"> Alpes et la société </w:t>
      </w:r>
      <w:r w:rsidR="006912A3" w:rsidRPr="003D4B3A">
        <w:rPr>
          <w:lang w:val="fr-FR"/>
        </w:rPr>
        <w:t>SATA 2 Alpes</w:t>
      </w:r>
      <w:r w:rsidRPr="003D4B3A">
        <w:rPr>
          <w:lang w:val="fr-FR"/>
        </w:rPr>
        <w:t xml:space="preserve">. Cette épreuve sera disputée conformément au code sportif de la Fédération Française de Cyclisme ainsi </w:t>
      </w:r>
      <w:r w:rsidRPr="00396306">
        <w:rPr>
          <w:lang w:val="fr-FR"/>
        </w:rPr>
        <w:t>que le présent règlement.</w:t>
      </w:r>
    </w:p>
    <w:p w14:paraId="42AA451A" w14:textId="7D5E7434" w:rsidR="00AE4098" w:rsidRDefault="009F3674" w:rsidP="009B48C8">
      <w:pPr>
        <w:pBdr>
          <w:top w:val="nil"/>
          <w:left w:val="nil"/>
          <w:bottom w:val="nil"/>
          <w:right w:val="nil"/>
          <w:between w:val="nil"/>
        </w:pBdr>
        <w:jc w:val="both"/>
        <w:rPr>
          <w:lang w:val="fr-FR"/>
        </w:rPr>
      </w:pPr>
      <w:r w:rsidRPr="00396306">
        <w:rPr>
          <w:lang w:val="fr-FR"/>
        </w:rPr>
        <w:t xml:space="preserve">La </w:t>
      </w:r>
      <w:proofErr w:type="spellStart"/>
      <w:r w:rsidRPr="00396306">
        <w:rPr>
          <w:lang w:val="fr-FR"/>
        </w:rPr>
        <w:t>Mountain</w:t>
      </w:r>
      <w:proofErr w:type="spellEnd"/>
      <w:r w:rsidRPr="00396306">
        <w:rPr>
          <w:lang w:val="fr-FR"/>
        </w:rPr>
        <w:t xml:space="preserve"> of </w:t>
      </w:r>
      <w:proofErr w:type="spellStart"/>
      <w:r w:rsidRPr="00396306">
        <w:rPr>
          <w:lang w:val="fr-FR"/>
        </w:rPr>
        <w:t>Hell</w:t>
      </w:r>
      <w:proofErr w:type="spellEnd"/>
      <w:r w:rsidRPr="00396306">
        <w:rPr>
          <w:lang w:val="fr-FR"/>
        </w:rPr>
        <w:t xml:space="preserve"> est une course de VTT de type </w:t>
      </w:r>
      <w:r w:rsidRPr="009F3674">
        <w:rPr>
          <w:lang w:val="fr-FR"/>
        </w:rPr>
        <w:t xml:space="preserve">Descente </w:t>
      </w:r>
      <w:r w:rsidRPr="00396306">
        <w:rPr>
          <w:lang w:val="fr-FR"/>
        </w:rPr>
        <w:t>Marathon, chaque participant doit pouvoir justifier d’un niveau technique suffisant pour prendre part à cette compétition</w:t>
      </w:r>
      <w:r>
        <w:rPr>
          <w:lang w:val="fr-FR"/>
        </w:rPr>
        <w:t xml:space="preserve"> et </w:t>
      </w:r>
      <w:r w:rsidRPr="00396306">
        <w:rPr>
          <w:lang w:val="fr-FR"/>
        </w:rPr>
        <w:t>notamment</w:t>
      </w:r>
      <w:r>
        <w:rPr>
          <w:lang w:val="fr-FR"/>
        </w:rPr>
        <w:t xml:space="preserve"> </w:t>
      </w:r>
      <w:r w:rsidRPr="00863AF0">
        <w:rPr>
          <w:lang w:val="fr-FR"/>
        </w:rPr>
        <w:t xml:space="preserve">évoluer sur la neige, sur des zones freeride et </w:t>
      </w:r>
      <w:r w:rsidRPr="00396306">
        <w:rPr>
          <w:lang w:val="fr-FR"/>
        </w:rPr>
        <w:t xml:space="preserve">descendre les pistes noires du </w:t>
      </w:r>
      <w:proofErr w:type="spellStart"/>
      <w:r w:rsidRPr="00396306">
        <w:rPr>
          <w:lang w:val="fr-FR"/>
        </w:rPr>
        <w:t>Bikepark</w:t>
      </w:r>
      <w:proofErr w:type="spellEnd"/>
      <w:r w:rsidRPr="00396306">
        <w:rPr>
          <w:lang w:val="fr-FR"/>
        </w:rPr>
        <w:t xml:space="preserve"> des 2 Alpes.</w:t>
      </w:r>
      <w:r w:rsidRPr="00EF5877">
        <w:rPr>
          <w:lang w:val="fr-FR"/>
        </w:rPr>
        <w:t xml:space="preserve"> En effet, les épreuves Descente Marathon sont des compétitions dont les départs s’effectuent en ligne (Mass-Start MTB) sur des parcours descendants dont la diversité d’obstacles et de franchissements, privilégient les qualités de force, d’endurance, d’adresse, de capacité d’improvisation, de témérité, en exploitant la technologie propre aux Vélos de Montagne (VTT) polyvalents. Le comité de course et le collège des arbitres se réservent le droit de modifier à tout moment le présent règlement, afin d’assurer la sécurité des participants. Tout compétiteur qui prend part à cette compétition est censé connaître le présent règlement et s’engage à se soumettre sans réserve à toutes ses prescriptions. La seule autorité compétente sera celle du collège des arbitres pour l'application du présent règlement.</w:t>
      </w:r>
    </w:p>
    <w:p w14:paraId="7F351ABC" w14:textId="7C9A332D" w:rsidR="00DC4A29" w:rsidRPr="00AE4098" w:rsidRDefault="0034753B" w:rsidP="00BC6914">
      <w:pPr>
        <w:pStyle w:val="Titre1"/>
        <w:rPr>
          <w:lang w:val="fr-FR"/>
        </w:rPr>
      </w:pPr>
      <w:bookmarkStart w:id="3" w:name="_Article_2_–"/>
      <w:bookmarkEnd w:id="3"/>
      <w:r w:rsidRPr="002D4B41">
        <w:rPr>
          <w:lang w:val="fr-FR"/>
        </w:rPr>
        <w:t>Article 2 – Participation</w:t>
      </w:r>
      <w:r w:rsidR="00D1325B">
        <w:rPr>
          <w:lang w:val="fr-FR"/>
        </w:rPr>
        <w:t xml:space="preserve"> et spécificités</w:t>
      </w:r>
    </w:p>
    <w:p w14:paraId="7BE8D11B" w14:textId="0A91D511" w:rsidR="00D1325B" w:rsidRPr="00D1325B" w:rsidRDefault="00D1325B" w:rsidP="007F68D8">
      <w:pPr>
        <w:pBdr>
          <w:top w:val="nil"/>
          <w:left w:val="nil"/>
          <w:bottom w:val="nil"/>
          <w:right w:val="nil"/>
          <w:between w:val="nil"/>
        </w:pBdr>
        <w:jc w:val="both"/>
        <w:rPr>
          <w:b/>
          <w:i/>
          <w:lang w:val="fr-FR"/>
        </w:rPr>
      </w:pPr>
      <w:r>
        <w:rPr>
          <w:b/>
          <w:i/>
          <w:lang w:val="fr-FR"/>
        </w:rPr>
        <w:t>2.1</w:t>
      </w:r>
      <w:r w:rsidRPr="00396306">
        <w:rPr>
          <w:b/>
          <w:i/>
          <w:lang w:val="fr-FR"/>
        </w:rPr>
        <w:t xml:space="preserve"> </w:t>
      </w:r>
      <w:r w:rsidR="003604B7">
        <w:rPr>
          <w:b/>
          <w:i/>
          <w:lang w:val="fr-FR"/>
        </w:rPr>
        <w:t>Spécificités</w:t>
      </w:r>
      <w:r>
        <w:rPr>
          <w:b/>
          <w:i/>
          <w:lang w:val="fr-FR"/>
        </w:rPr>
        <w:t xml:space="preserve"> de la </w:t>
      </w:r>
      <w:proofErr w:type="spellStart"/>
      <w:r>
        <w:rPr>
          <w:b/>
          <w:i/>
          <w:lang w:val="fr-FR"/>
        </w:rPr>
        <w:t>Mountain</w:t>
      </w:r>
      <w:proofErr w:type="spellEnd"/>
      <w:r>
        <w:rPr>
          <w:b/>
          <w:i/>
          <w:lang w:val="fr-FR"/>
        </w:rPr>
        <w:t xml:space="preserve"> of </w:t>
      </w:r>
      <w:proofErr w:type="spellStart"/>
      <w:r>
        <w:rPr>
          <w:b/>
          <w:i/>
          <w:lang w:val="fr-FR"/>
        </w:rPr>
        <w:t>Hell</w:t>
      </w:r>
      <w:proofErr w:type="spellEnd"/>
      <w:r w:rsidR="00373972">
        <w:rPr>
          <w:b/>
          <w:i/>
          <w:lang w:val="fr-FR"/>
        </w:rPr>
        <w:t xml:space="preserve"> (VTT</w:t>
      </w:r>
      <w:r w:rsidR="009B48C8">
        <w:rPr>
          <w:b/>
          <w:i/>
          <w:lang w:val="fr-FR"/>
        </w:rPr>
        <w:t xml:space="preserve"> musculaires</w:t>
      </w:r>
      <w:r w:rsidR="00373972">
        <w:rPr>
          <w:b/>
          <w:i/>
          <w:lang w:val="fr-FR"/>
        </w:rPr>
        <w:t xml:space="preserve"> uniquement)</w:t>
      </w:r>
    </w:p>
    <w:p w14:paraId="63AB885F" w14:textId="77777777" w:rsidR="003604B7" w:rsidRDefault="0034753B" w:rsidP="007F68D8">
      <w:pPr>
        <w:pBdr>
          <w:top w:val="nil"/>
          <w:left w:val="nil"/>
          <w:bottom w:val="nil"/>
          <w:right w:val="nil"/>
          <w:between w:val="nil"/>
        </w:pBdr>
        <w:jc w:val="both"/>
        <w:rPr>
          <w:lang w:val="fr-FR"/>
        </w:rPr>
      </w:pPr>
      <w:r w:rsidRPr="00396306">
        <w:rPr>
          <w:lang w:val="fr-FR"/>
        </w:rPr>
        <w:t xml:space="preserve">La </w:t>
      </w:r>
      <w:proofErr w:type="spellStart"/>
      <w:r w:rsidR="00373972">
        <w:rPr>
          <w:lang w:val="fr-FR"/>
        </w:rPr>
        <w:t>Mountain</w:t>
      </w:r>
      <w:proofErr w:type="spellEnd"/>
      <w:r w:rsidR="00373972">
        <w:rPr>
          <w:lang w:val="fr-FR"/>
        </w:rPr>
        <w:t xml:space="preserve"> Of </w:t>
      </w:r>
      <w:proofErr w:type="spellStart"/>
      <w:r w:rsidR="00373972">
        <w:rPr>
          <w:lang w:val="fr-FR"/>
        </w:rPr>
        <w:t>Hell</w:t>
      </w:r>
      <w:proofErr w:type="spellEnd"/>
      <w:r w:rsidR="00373972">
        <w:rPr>
          <w:lang w:val="fr-FR"/>
        </w:rPr>
        <w:t xml:space="preserve"> (ou MOH)</w:t>
      </w:r>
      <w:r w:rsidRPr="00396306">
        <w:rPr>
          <w:lang w:val="fr-FR"/>
        </w:rPr>
        <w:t xml:space="preserve"> est </w:t>
      </w:r>
      <w:r w:rsidR="003604B7">
        <w:rPr>
          <w:lang w:val="fr-FR"/>
        </w:rPr>
        <w:t>dédiée uniquement aux VTT musculaires. Cette dernière se déroule les 21 et 22 juin 2025.</w:t>
      </w:r>
    </w:p>
    <w:p w14:paraId="745D650F" w14:textId="25C7EB33" w:rsidR="00672B1C" w:rsidRPr="00EF5877" w:rsidRDefault="003604B7" w:rsidP="007F68D8">
      <w:pPr>
        <w:pBdr>
          <w:top w:val="nil"/>
          <w:left w:val="nil"/>
          <w:bottom w:val="nil"/>
          <w:right w:val="nil"/>
          <w:between w:val="nil"/>
        </w:pBdr>
        <w:jc w:val="both"/>
        <w:rPr>
          <w:lang w:val="fr-FR"/>
        </w:rPr>
      </w:pPr>
      <w:r>
        <w:rPr>
          <w:lang w:val="fr-FR"/>
        </w:rPr>
        <w:t xml:space="preserve">La MOH est </w:t>
      </w:r>
      <w:r w:rsidR="0034753B" w:rsidRPr="00396306">
        <w:rPr>
          <w:lang w:val="fr-FR"/>
        </w:rPr>
        <w:t>ouverte à tous les compétiteurs et compétitrices ayant</w:t>
      </w:r>
      <w:r w:rsidR="009B48C8">
        <w:rPr>
          <w:lang w:val="fr-FR"/>
        </w:rPr>
        <w:t xml:space="preserve"> au minimum</w:t>
      </w:r>
      <w:r w:rsidR="0034753B" w:rsidRPr="00396306">
        <w:rPr>
          <w:lang w:val="fr-FR"/>
        </w:rPr>
        <w:t xml:space="preserve"> 15 ans dans l’année en cours</w:t>
      </w:r>
      <w:r w:rsidR="00863AF0">
        <w:rPr>
          <w:lang w:val="fr-FR"/>
        </w:rPr>
        <w:t xml:space="preserve"> et </w:t>
      </w:r>
      <w:r w:rsidR="0034753B" w:rsidRPr="00396306">
        <w:rPr>
          <w:lang w:val="fr-FR"/>
        </w:rPr>
        <w:t>licenciés auprès de la FFC ou auprès d’une fédération affiliée à l’UCI</w:t>
      </w:r>
      <w:r w:rsidR="00672B1C">
        <w:rPr>
          <w:lang w:val="fr-FR"/>
        </w:rPr>
        <w:t xml:space="preserve"> </w:t>
      </w:r>
      <w:r w:rsidR="00672B1C" w:rsidRPr="00EF5877">
        <w:rPr>
          <w:lang w:val="fr-FR"/>
        </w:rPr>
        <w:t xml:space="preserve">portant attestation de </w:t>
      </w:r>
      <w:r w:rsidR="00672B1C" w:rsidRPr="00EF5877">
        <w:rPr>
          <w:lang w:val="fr-FR"/>
        </w:rPr>
        <w:lastRenderedPageBreak/>
        <w:t>la délivrance d'un certificat médical mentionnant de non-contre-indication à la pratique du cyclisme en compétition.</w:t>
      </w:r>
    </w:p>
    <w:p w14:paraId="2C8540E7" w14:textId="71333887" w:rsidR="00F26F4E" w:rsidRDefault="0034753B" w:rsidP="007F68D8">
      <w:pPr>
        <w:pBdr>
          <w:top w:val="nil"/>
          <w:left w:val="nil"/>
          <w:bottom w:val="nil"/>
          <w:right w:val="nil"/>
          <w:between w:val="nil"/>
        </w:pBdr>
        <w:jc w:val="both"/>
        <w:rPr>
          <w:lang w:val="fr-FR"/>
        </w:rPr>
      </w:pPr>
      <w:r w:rsidRPr="00396306">
        <w:rPr>
          <w:lang w:val="fr-FR"/>
        </w:rPr>
        <w:t xml:space="preserve">La compétition est également ouverte aux compétiteurs et compétitrices non licenciés qui auront présenté un certificat médical de moins d’un an </w:t>
      </w:r>
      <w:r w:rsidR="00672B1C">
        <w:rPr>
          <w:lang w:val="fr-FR"/>
        </w:rPr>
        <w:t>(</w:t>
      </w:r>
      <w:r w:rsidR="00574CC5">
        <w:rPr>
          <w:lang w:val="fr-FR"/>
        </w:rPr>
        <w:t>à la date de l’épreuve</w:t>
      </w:r>
      <w:r w:rsidR="00672B1C">
        <w:rPr>
          <w:lang w:val="fr-FR"/>
        </w:rPr>
        <w:t xml:space="preserve">) </w:t>
      </w:r>
      <w:r w:rsidRPr="00396306">
        <w:rPr>
          <w:lang w:val="fr-FR"/>
        </w:rPr>
        <w:t>les présentant comme apte à la pratique du VTT en compétition</w:t>
      </w:r>
      <w:r w:rsidR="00D63DA0">
        <w:rPr>
          <w:lang w:val="fr-FR"/>
        </w:rPr>
        <w:t xml:space="preserve">. </w:t>
      </w:r>
    </w:p>
    <w:p w14:paraId="58D40784" w14:textId="77777777" w:rsidR="003101A0" w:rsidRDefault="003101A0" w:rsidP="003101A0">
      <w:pPr>
        <w:pBdr>
          <w:top w:val="nil"/>
          <w:left w:val="nil"/>
          <w:bottom w:val="nil"/>
          <w:right w:val="nil"/>
          <w:between w:val="nil"/>
        </w:pBdr>
        <w:jc w:val="both"/>
        <w:rPr>
          <w:lang w:val="fr-FR"/>
        </w:rPr>
      </w:pPr>
      <w:r>
        <w:rPr>
          <w:lang w:val="fr-FR"/>
        </w:rPr>
        <w:t xml:space="preserve">Lors de la Finale, pour accéder au secteur de </w:t>
      </w:r>
      <w:proofErr w:type="spellStart"/>
      <w:r>
        <w:rPr>
          <w:lang w:val="fr-FR"/>
        </w:rPr>
        <w:t>Venosc</w:t>
      </w:r>
      <w:proofErr w:type="spellEnd"/>
      <w:r>
        <w:rPr>
          <w:lang w:val="fr-FR"/>
        </w:rPr>
        <w:t>, les participants auront le choix entre deux options :</w:t>
      </w:r>
    </w:p>
    <w:p w14:paraId="5931267F" w14:textId="77777777" w:rsidR="003101A0" w:rsidRDefault="003101A0" w:rsidP="003101A0">
      <w:pPr>
        <w:pStyle w:val="Paragraphedeliste"/>
        <w:numPr>
          <w:ilvl w:val="0"/>
          <w:numId w:val="6"/>
        </w:numPr>
        <w:pBdr>
          <w:top w:val="nil"/>
          <w:left w:val="nil"/>
          <w:bottom w:val="nil"/>
          <w:right w:val="nil"/>
          <w:between w:val="nil"/>
        </w:pBdr>
        <w:jc w:val="both"/>
      </w:pPr>
      <w:r>
        <w:t xml:space="preserve">La piste rouge de </w:t>
      </w:r>
      <w:proofErr w:type="spellStart"/>
      <w:r>
        <w:t>Venosc</w:t>
      </w:r>
      <w:proofErr w:type="spellEnd"/>
      <w:r>
        <w:t xml:space="preserve"> (ouverte à l’intégralité des coureurs) </w:t>
      </w:r>
    </w:p>
    <w:p w14:paraId="468B355F" w14:textId="58A324D0" w:rsidR="003101A0" w:rsidRDefault="003101A0" w:rsidP="003101A0">
      <w:pPr>
        <w:pStyle w:val="Paragraphedeliste"/>
        <w:numPr>
          <w:ilvl w:val="0"/>
          <w:numId w:val="6"/>
        </w:numPr>
        <w:pBdr>
          <w:top w:val="nil"/>
          <w:left w:val="nil"/>
          <w:bottom w:val="nil"/>
          <w:right w:val="nil"/>
          <w:between w:val="nil"/>
        </w:pBdr>
        <w:jc w:val="both"/>
      </w:pPr>
      <w:r>
        <w:t xml:space="preserve">La piste noire élite de Black Garden (accessible uniquement durant 15 minutes après le passage à l’entrée de la piste du premier coureur) </w:t>
      </w:r>
    </w:p>
    <w:p w14:paraId="6D06F07C" w14:textId="77777777" w:rsidR="003101A0" w:rsidRPr="003101A0" w:rsidRDefault="003101A0" w:rsidP="003101A0">
      <w:pPr>
        <w:pStyle w:val="Paragraphedeliste"/>
        <w:pBdr>
          <w:top w:val="nil"/>
          <w:left w:val="nil"/>
          <w:bottom w:val="nil"/>
          <w:right w:val="nil"/>
          <w:between w:val="nil"/>
        </w:pBdr>
        <w:jc w:val="both"/>
      </w:pPr>
    </w:p>
    <w:p w14:paraId="3D1097B1" w14:textId="6C0C4C0E" w:rsidR="00004CCC" w:rsidRPr="00004CCC" w:rsidRDefault="00004CCC" w:rsidP="007F68D8">
      <w:pPr>
        <w:pBdr>
          <w:top w:val="nil"/>
          <w:left w:val="nil"/>
          <w:bottom w:val="nil"/>
          <w:right w:val="nil"/>
          <w:between w:val="nil"/>
        </w:pBdr>
        <w:jc w:val="both"/>
        <w:rPr>
          <w:i/>
          <w:iCs/>
          <w:lang w:val="fr-FR"/>
        </w:rPr>
      </w:pPr>
      <w:r w:rsidRPr="00004CCC">
        <w:rPr>
          <w:i/>
          <w:iCs/>
          <w:lang w:val="fr-FR"/>
        </w:rPr>
        <w:t>La compétition est limitée à 1200 inscrits.</w:t>
      </w:r>
    </w:p>
    <w:p w14:paraId="59998B5F" w14:textId="438046B6" w:rsidR="00D1325B" w:rsidRPr="00C06D09" w:rsidRDefault="00D1325B" w:rsidP="00D1325B">
      <w:pPr>
        <w:pBdr>
          <w:top w:val="nil"/>
          <w:left w:val="nil"/>
          <w:bottom w:val="nil"/>
          <w:right w:val="nil"/>
          <w:between w:val="nil"/>
        </w:pBdr>
        <w:jc w:val="both"/>
        <w:rPr>
          <w:b/>
          <w:i/>
          <w:lang w:val="fr-FR"/>
        </w:rPr>
      </w:pPr>
      <w:r w:rsidRPr="00C06D09">
        <w:rPr>
          <w:b/>
          <w:i/>
          <w:lang w:val="fr-FR"/>
        </w:rPr>
        <w:t xml:space="preserve">2.2 Spécificités de la </w:t>
      </w:r>
      <w:r w:rsidR="00373972">
        <w:rPr>
          <w:b/>
          <w:i/>
          <w:lang w:val="fr-FR"/>
        </w:rPr>
        <w:t>E-</w:t>
      </w:r>
      <w:proofErr w:type="spellStart"/>
      <w:r w:rsidRPr="00C06D09">
        <w:rPr>
          <w:b/>
          <w:i/>
          <w:lang w:val="fr-FR"/>
        </w:rPr>
        <w:t>Mountain</w:t>
      </w:r>
      <w:proofErr w:type="spellEnd"/>
      <w:r w:rsidRPr="00C06D09">
        <w:rPr>
          <w:b/>
          <w:i/>
          <w:lang w:val="fr-FR"/>
        </w:rPr>
        <w:t xml:space="preserve"> Of </w:t>
      </w:r>
      <w:proofErr w:type="spellStart"/>
      <w:r w:rsidRPr="00C06D09">
        <w:rPr>
          <w:b/>
          <w:i/>
          <w:lang w:val="fr-FR"/>
        </w:rPr>
        <w:t>Hell</w:t>
      </w:r>
      <w:proofErr w:type="spellEnd"/>
      <w:r w:rsidRPr="00C06D09">
        <w:rPr>
          <w:b/>
          <w:i/>
          <w:lang w:val="fr-FR"/>
        </w:rPr>
        <w:t xml:space="preserve"> </w:t>
      </w:r>
      <w:r w:rsidR="00373972">
        <w:rPr>
          <w:b/>
          <w:i/>
          <w:lang w:val="fr-FR"/>
        </w:rPr>
        <w:t>(VTTAE uniquement)</w:t>
      </w:r>
    </w:p>
    <w:p w14:paraId="59FD6A99" w14:textId="14637D00" w:rsidR="00373972" w:rsidRDefault="00373972" w:rsidP="00373972">
      <w:pPr>
        <w:pBdr>
          <w:top w:val="nil"/>
          <w:left w:val="nil"/>
          <w:bottom w:val="nil"/>
          <w:right w:val="nil"/>
          <w:between w:val="nil"/>
        </w:pBdr>
        <w:jc w:val="both"/>
        <w:rPr>
          <w:i/>
          <w:iCs/>
          <w:lang w:val="fr-FR"/>
        </w:rPr>
      </w:pPr>
      <w:r w:rsidRPr="00396306">
        <w:rPr>
          <w:lang w:val="fr-FR"/>
        </w:rPr>
        <w:t xml:space="preserve">La </w:t>
      </w:r>
      <w:r>
        <w:rPr>
          <w:lang w:val="fr-FR"/>
        </w:rPr>
        <w:t>E-</w:t>
      </w:r>
      <w:proofErr w:type="spellStart"/>
      <w:r w:rsidRPr="00396306">
        <w:rPr>
          <w:lang w:val="fr-FR"/>
        </w:rPr>
        <w:t>Mountain</w:t>
      </w:r>
      <w:proofErr w:type="spellEnd"/>
      <w:r w:rsidRPr="00396306">
        <w:rPr>
          <w:lang w:val="fr-FR"/>
        </w:rPr>
        <w:t xml:space="preserve"> of </w:t>
      </w:r>
      <w:proofErr w:type="spellStart"/>
      <w:r w:rsidRPr="00396306">
        <w:rPr>
          <w:lang w:val="fr-FR"/>
        </w:rPr>
        <w:t>Hell</w:t>
      </w:r>
      <w:proofErr w:type="spellEnd"/>
      <w:r>
        <w:rPr>
          <w:lang w:val="fr-FR"/>
        </w:rPr>
        <w:t xml:space="preserve"> (ou E-MOH)</w:t>
      </w:r>
      <w:r w:rsidRPr="00396306">
        <w:rPr>
          <w:lang w:val="fr-FR"/>
        </w:rPr>
        <w:t xml:space="preserve"> </w:t>
      </w:r>
      <w:r>
        <w:rPr>
          <w:lang w:val="fr-FR"/>
        </w:rPr>
        <w:t xml:space="preserve">est une version adaptée de la </w:t>
      </w:r>
      <w:proofErr w:type="spellStart"/>
      <w:r>
        <w:rPr>
          <w:lang w:val="fr-FR"/>
        </w:rPr>
        <w:t>Mountain</w:t>
      </w:r>
      <w:proofErr w:type="spellEnd"/>
      <w:r>
        <w:rPr>
          <w:lang w:val="fr-FR"/>
        </w:rPr>
        <w:t xml:space="preserve"> Of </w:t>
      </w:r>
      <w:proofErr w:type="spellStart"/>
      <w:r>
        <w:rPr>
          <w:lang w:val="fr-FR"/>
        </w:rPr>
        <w:t>Hell</w:t>
      </w:r>
      <w:proofErr w:type="spellEnd"/>
      <w:r>
        <w:rPr>
          <w:lang w:val="fr-FR"/>
        </w:rPr>
        <w:t xml:space="preserve"> dédiée uniquement aux VTT à assistance électrique.</w:t>
      </w:r>
      <w:r w:rsidRPr="00396306">
        <w:rPr>
          <w:lang w:val="fr-FR"/>
        </w:rPr>
        <w:t xml:space="preserve"> </w:t>
      </w:r>
      <w:r>
        <w:rPr>
          <w:lang w:val="fr-FR"/>
        </w:rPr>
        <w:t>Cette dernière se déroule les 20 et 2</w:t>
      </w:r>
      <w:r w:rsidR="003604B7">
        <w:rPr>
          <w:lang w:val="fr-FR"/>
        </w:rPr>
        <w:t>1</w:t>
      </w:r>
      <w:r>
        <w:rPr>
          <w:lang w:val="fr-FR"/>
        </w:rPr>
        <w:t xml:space="preserve"> juin 2025. </w:t>
      </w:r>
    </w:p>
    <w:p w14:paraId="6D788F34" w14:textId="77777777" w:rsidR="003101A0" w:rsidRDefault="00D1325B" w:rsidP="00D1325B">
      <w:pPr>
        <w:pBdr>
          <w:top w:val="nil"/>
          <w:left w:val="nil"/>
          <w:bottom w:val="nil"/>
          <w:right w:val="nil"/>
          <w:between w:val="nil"/>
        </w:pBdr>
        <w:jc w:val="both"/>
        <w:rPr>
          <w:lang w:val="fr-FR"/>
        </w:rPr>
      </w:pPr>
      <w:r w:rsidRPr="00C06D09">
        <w:rPr>
          <w:lang w:val="fr-FR"/>
        </w:rPr>
        <w:t>L</w:t>
      </w:r>
      <w:r w:rsidR="00C06D09" w:rsidRPr="00C06D09">
        <w:rPr>
          <w:lang w:val="fr-FR"/>
        </w:rPr>
        <w:t xml:space="preserve">es compétiteurs et compétitrices participant à la </w:t>
      </w:r>
      <w:r w:rsidR="00373972">
        <w:rPr>
          <w:lang w:val="fr-FR"/>
        </w:rPr>
        <w:t>E-</w:t>
      </w:r>
      <w:proofErr w:type="spellStart"/>
      <w:r w:rsidR="00C06D09" w:rsidRPr="00C06D09">
        <w:rPr>
          <w:lang w:val="fr-FR"/>
        </w:rPr>
        <w:t>Mountain</w:t>
      </w:r>
      <w:proofErr w:type="spellEnd"/>
      <w:r w:rsidR="00C06D09" w:rsidRPr="00C06D09">
        <w:rPr>
          <w:lang w:val="fr-FR"/>
        </w:rPr>
        <w:t xml:space="preserve"> Of </w:t>
      </w:r>
      <w:proofErr w:type="spellStart"/>
      <w:r w:rsidR="00C06D09" w:rsidRPr="00C06D09">
        <w:rPr>
          <w:lang w:val="fr-FR"/>
        </w:rPr>
        <w:t>Hell</w:t>
      </w:r>
      <w:proofErr w:type="spellEnd"/>
      <w:r w:rsidR="00C06D09" w:rsidRPr="00C06D09">
        <w:rPr>
          <w:lang w:val="fr-FR"/>
        </w:rPr>
        <w:t xml:space="preserve"> en VTT </w:t>
      </w:r>
      <w:r w:rsidR="00373972">
        <w:rPr>
          <w:lang w:val="fr-FR"/>
        </w:rPr>
        <w:t xml:space="preserve">à assistance </w:t>
      </w:r>
      <w:r w:rsidR="00C06D09" w:rsidRPr="00C06D09">
        <w:rPr>
          <w:lang w:val="fr-FR"/>
        </w:rPr>
        <w:t>électrique</w:t>
      </w:r>
      <w:r w:rsidR="00373972">
        <w:rPr>
          <w:lang w:val="fr-FR"/>
        </w:rPr>
        <w:t xml:space="preserve"> </w:t>
      </w:r>
      <w:r w:rsidR="00C06D09" w:rsidRPr="00C06D09">
        <w:rPr>
          <w:lang w:val="fr-FR"/>
        </w:rPr>
        <w:t xml:space="preserve">sont soumis aux mêmes exigences du règlement que les compétiteurs et compétitrices à la </w:t>
      </w:r>
      <w:proofErr w:type="spellStart"/>
      <w:r w:rsidR="00C06D09" w:rsidRPr="00C06D09">
        <w:rPr>
          <w:lang w:val="fr-FR"/>
        </w:rPr>
        <w:t>Mountain</w:t>
      </w:r>
      <w:proofErr w:type="spellEnd"/>
      <w:r w:rsidR="00C06D09" w:rsidRPr="00C06D09">
        <w:rPr>
          <w:lang w:val="fr-FR"/>
        </w:rPr>
        <w:t xml:space="preserve"> Of </w:t>
      </w:r>
      <w:proofErr w:type="spellStart"/>
      <w:r w:rsidR="00C06D09" w:rsidRPr="00C06D09">
        <w:rPr>
          <w:lang w:val="fr-FR"/>
        </w:rPr>
        <w:t>Hell</w:t>
      </w:r>
      <w:proofErr w:type="spellEnd"/>
      <w:r w:rsidR="00C06D09" w:rsidRPr="00C06D09">
        <w:rPr>
          <w:lang w:val="fr-FR"/>
        </w:rPr>
        <w:t xml:space="preserve"> en VTT musculaires. </w:t>
      </w:r>
    </w:p>
    <w:p w14:paraId="00BEC32A" w14:textId="77777777" w:rsidR="003101A0" w:rsidRDefault="003101A0" w:rsidP="003101A0">
      <w:pPr>
        <w:pBdr>
          <w:top w:val="nil"/>
          <w:left w:val="nil"/>
          <w:bottom w:val="nil"/>
          <w:right w:val="nil"/>
          <w:between w:val="nil"/>
        </w:pBdr>
        <w:jc w:val="both"/>
        <w:rPr>
          <w:lang w:val="fr-FR"/>
        </w:rPr>
      </w:pPr>
      <w:r w:rsidRPr="003D734B">
        <w:rPr>
          <w:lang w:val="fr-FR"/>
        </w:rPr>
        <w:t>À l’exception de</w:t>
      </w:r>
      <w:r>
        <w:rPr>
          <w:lang w:val="fr-FR"/>
        </w:rPr>
        <w:t>s</w:t>
      </w:r>
      <w:r w:rsidRPr="003D734B">
        <w:rPr>
          <w:lang w:val="fr-FR"/>
        </w:rPr>
        <w:t xml:space="preserve"> </w:t>
      </w:r>
      <w:r>
        <w:rPr>
          <w:lang w:val="fr-FR"/>
        </w:rPr>
        <w:t>règles</w:t>
      </w:r>
      <w:r w:rsidRPr="003D734B">
        <w:rPr>
          <w:lang w:val="fr-FR"/>
        </w:rPr>
        <w:t xml:space="preserve"> spécifiques</w:t>
      </w:r>
      <w:r>
        <w:rPr>
          <w:lang w:val="fr-FR"/>
        </w:rPr>
        <w:t xml:space="preserve"> ci-dessous dédiée uniquement aux VTT à assistance électrique </w:t>
      </w:r>
      <w:r w:rsidRPr="003D734B">
        <w:rPr>
          <w:lang w:val="fr-FR"/>
        </w:rPr>
        <w:t xml:space="preserve">: </w:t>
      </w:r>
    </w:p>
    <w:p w14:paraId="3151CD91" w14:textId="77777777" w:rsidR="003101A0" w:rsidRDefault="003101A0" w:rsidP="003101A0">
      <w:pPr>
        <w:pStyle w:val="Paragraphedeliste"/>
        <w:numPr>
          <w:ilvl w:val="0"/>
          <w:numId w:val="7"/>
        </w:numPr>
        <w:pBdr>
          <w:top w:val="nil"/>
          <w:left w:val="nil"/>
          <w:bottom w:val="nil"/>
          <w:right w:val="nil"/>
          <w:between w:val="nil"/>
        </w:pBdr>
        <w:jc w:val="both"/>
      </w:pPr>
      <w:r w:rsidRPr="003D734B">
        <w:t xml:space="preserve">Une barrière horaire est mise en place lors de la Finale, à 10h30 à l’entrée de la piste de </w:t>
      </w:r>
      <w:proofErr w:type="spellStart"/>
      <w:r w:rsidRPr="003D734B">
        <w:t>Venosc</w:t>
      </w:r>
      <w:proofErr w:type="spellEnd"/>
      <w:r>
        <w:t>.</w:t>
      </w:r>
    </w:p>
    <w:p w14:paraId="2CC21EA3" w14:textId="7CB409DD" w:rsidR="003101A0" w:rsidRDefault="003101A0" w:rsidP="00D1325B">
      <w:pPr>
        <w:pStyle w:val="Paragraphedeliste"/>
        <w:numPr>
          <w:ilvl w:val="0"/>
          <w:numId w:val="7"/>
        </w:numPr>
        <w:pBdr>
          <w:top w:val="nil"/>
          <w:left w:val="nil"/>
          <w:bottom w:val="nil"/>
          <w:right w:val="nil"/>
          <w:between w:val="nil"/>
        </w:pBdr>
        <w:jc w:val="both"/>
      </w:pPr>
      <w:r w:rsidRPr="003D734B">
        <w:t>L’emprunt de la piste</w:t>
      </w:r>
      <w:r>
        <w:t xml:space="preserve"> rouge</w:t>
      </w:r>
      <w:r w:rsidRPr="003D734B">
        <w:t xml:space="preserve"> de </w:t>
      </w:r>
      <w:proofErr w:type="spellStart"/>
      <w:r w:rsidRPr="003D734B">
        <w:t>Venosc</w:t>
      </w:r>
      <w:proofErr w:type="spellEnd"/>
      <w:r w:rsidRPr="003D734B">
        <w:t xml:space="preserve"> est obligatoire, la piste Black Garden étant strictement interdite pour cette catégorie</w:t>
      </w:r>
    </w:p>
    <w:p w14:paraId="5F90B5EE" w14:textId="77777777" w:rsidR="003101A0" w:rsidRPr="003101A0" w:rsidRDefault="003101A0" w:rsidP="003101A0">
      <w:pPr>
        <w:pStyle w:val="Paragraphedeliste"/>
        <w:pBdr>
          <w:top w:val="nil"/>
          <w:left w:val="nil"/>
          <w:bottom w:val="nil"/>
          <w:right w:val="nil"/>
          <w:between w:val="nil"/>
        </w:pBdr>
        <w:jc w:val="both"/>
      </w:pPr>
    </w:p>
    <w:p w14:paraId="70B8D47A" w14:textId="451AB5ED" w:rsidR="00FC1B43" w:rsidRDefault="00373972" w:rsidP="00D1325B">
      <w:pPr>
        <w:pBdr>
          <w:top w:val="nil"/>
          <w:left w:val="nil"/>
          <w:bottom w:val="nil"/>
          <w:right w:val="nil"/>
          <w:between w:val="nil"/>
        </w:pBdr>
        <w:jc w:val="both"/>
        <w:rPr>
          <w:i/>
          <w:iCs/>
          <w:lang w:val="fr-FR"/>
        </w:rPr>
      </w:pPr>
      <w:r w:rsidRPr="007521DC">
        <w:rPr>
          <w:i/>
          <w:iCs/>
          <w:lang w:val="fr-FR"/>
        </w:rPr>
        <w:t xml:space="preserve">En absence d’informations spécifiques à la </w:t>
      </w:r>
      <w:r>
        <w:rPr>
          <w:i/>
          <w:iCs/>
          <w:lang w:val="fr-FR"/>
        </w:rPr>
        <w:t>E-</w:t>
      </w:r>
      <w:r w:rsidRPr="007521DC">
        <w:rPr>
          <w:i/>
          <w:iCs/>
          <w:lang w:val="fr-FR"/>
        </w:rPr>
        <w:t>MOH, le présent règlement fera foi.</w:t>
      </w:r>
    </w:p>
    <w:p w14:paraId="4802AC9A" w14:textId="68B9BD9C" w:rsidR="00004CCC" w:rsidRDefault="00004CCC" w:rsidP="00D1325B">
      <w:pPr>
        <w:pBdr>
          <w:top w:val="nil"/>
          <w:left w:val="nil"/>
          <w:bottom w:val="nil"/>
          <w:right w:val="nil"/>
          <w:between w:val="nil"/>
        </w:pBdr>
        <w:jc w:val="both"/>
        <w:rPr>
          <w:lang w:val="fr-FR"/>
        </w:rPr>
      </w:pPr>
      <w:r>
        <w:rPr>
          <w:i/>
          <w:iCs/>
          <w:lang w:val="fr-FR"/>
        </w:rPr>
        <w:t>La compétition est limitée à 500 inscrits.</w:t>
      </w:r>
    </w:p>
    <w:p w14:paraId="5907EEA0" w14:textId="7161A448" w:rsidR="00D1325B" w:rsidRPr="007521DC" w:rsidRDefault="00D1325B" w:rsidP="00D1325B">
      <w:pPr>
        <w:pBdr>
          <w:top w:val="nil"/>
          <w:left w:val="nil"/>
          <w:bottom w:val="nil"/>
          <w:right w:val="nil"/>
          <w:between w:val="nil"/>
        </w:pBdr>
        <w:jc w:val="both"/>
        <w:rPr>
          <w:b/>
          <w:i/>
          <w:lang w:val="fr-FR"/>
        </w:rPr>
      </w:pPr>
      <w:r w:rsidRPr="007521DC">
        <w:rPr>
          <w:b/>
          <w:i/>
          <w:lang w:val="fr-FR"/>
        </w:rPr>
        <w:t>2.</w:t>
      </w:r>
      <w:r w:rsidR="00373972">
        <w:rPr>
          <w:b/>
          <w:i/>
          <w:lang w:val="fr-FR"/>
        </w:rPr>
        <w:t>3</w:t>
      </w:r>
      <w:r w:rsidRPr="007521DC">
        <w:rPr>
          <w:b/>
          <w:i/>
          <w:lang w:val="fr-FR"/>
        </w:rPr>
        <w:t xml:space="preserve"> Spécificités de la </w:t>
      </w:r>
      <w:proofErr w:type="spellStart"/>
      <w:r w:rsidRPr="007521DC">
        <w:rPr>
          <w:b/>
          <w:i/>
          <w:lang w:val="fr-FR"/>
        </w:rPr>
        <w:t>Mountain</w:t>
      </w:r>
      <w:proofErr w:type="spellEnd"/>
      <w:r w:rsidRPr="007521DC">
        <w:rPr>
          <w:b/>
          <w:i/>
          <w:lang w:val="fr-FR"/>
        </w:rPr>
        <w:t xml:space="preserve"> Of </w:t>
      </w:r>
      <w:proofErr w:type="spellStart"/>
      <w:r w:rsidRPr="007521DC">
        <w:rPr>
          <w:b/>
          <w:i/>
          <w:lang w:val="fr-FR"/>
        </w:rPr>
        <w:t>Hell</w:t>
      </w:r>
      <w:proofErr w:type="spellEnd"/>
      <w:r w:rsidRPr="007521DC">
        <w:rPr>
          <w:b/>
          <w:i/>
          <w:lang w:val="fr-FR"/>
        </w:rPr>
        <w:t xml:space="preserve"> Kids</w:t>
      </w:r>
    </w:p>
    <w:p w14:paraId="305BD9D9" w14:textId="6083843A" w:rsidR="002D245C" w:rsidRDefault="00FC1B43" w:rsidP="007F68D8">
      <w:pPr>
        <w:pBdr>
          <w:top w:val="nil"/>
          <w:left w:val="nil"/>
          <w:bottom w:val="nil"/>
          <w:right w:val="nil"/>
          <w:between w:val="nil"/>
        </w:pBdr>
        <w:jc w:val="both"/>
        <w:rPr>
          <w:i/>
          <w:iCs/>
          <w:lang w:val="fr-FR"/>
        </w:rPr>
      </w:pPr>
      <w:r w:rsidRPr="00396306">
        <w:rPr>
          <w:lang w:val="fr-FR"/>
        </w:rPr>
        <w:t xml:space="preserve">La </w:t>
      </w:r>
      <w:proofErr w:type="spellStart"/>
      <w:r w:rsidRPr="00396306">
        <w:rPr>
          <w:lang w:val="fr-FR"/>
        </w:rPr>
        <w:t>Mountain</w:t>
      </w:r>
      <w:proofErr w:type="spellEnd"/>
      <w:r w:rsidRPr="00396306">
        <w:rPr>
          <w:lang w:val="fr-FR"/>
        </w:rPr>
        <w:t xml:space="preserve"> of </w:t>
      </w:r>
      <w:proofErr w:type="spellStart"/>
      <w:r w:rsidRPr="00396306">
        <w:rPr>
          <w:lang w:val="fr-FR"/>
        </w:rPr>
        <w:t>Hell</w:t>
      </w:r>
      <w:proofErr w:type="spellEnd"/>
      <w:r w:rsidRPr="00396306">
        <w:rPr>
          <w:lang w:val="fr-FR"/>
        </w:rPr>
        <w:t xml:space="preserve"> </w:t>
      </w:r>
      <w:r>
        <w:rPr>
          <w:lang w:val="fr-FR"/>
        </w:rPr>
        <w:t>Kids</w:t>
      </w:r>
      <w:r w:rsidR="00373972">
        <w:rPr>
          <w:lang w:val="fr-FR"/>
        </w:rPr>
        <w:t xml:space="preserve"> (ou MOH Kids)</w:t>
      </w:r>
      <w:r>
        <w:rPr>
          <w:lang w:val="fr-FR"/>
        </w:rPr>
        <w:t xml:space="preserve"> est une version adaptée de la </w:t>
      </w:r>
      <w:proofErr w:type="spellStart"/>
      <w:r>
        <w:rPr>
          <w:lang w:val="fr-FR"/>
        </w:rPr>
        <w:t>Mountain</w:t>
      </w:r>
      <w:proofErr w:type="spellEnd"/>
      <w:r>
        <w:rPr>
          <w:lang w:val="fr-FR"/>
        </w:rPr>
        <w:t xml:space="preserve"> Of </w:t>
      </w:r>
      <w:proofErr w:type="spellStart"/>
      <w:r>
        <w:rPr>
          <w:lang w:val="fr-FR"/>
        </w:rPr>
        <w:t>Hell</w:t>
      </w:r>
      <w:proofErr w:type="spellEnd"/>
      <w:r w:rsidR="00B56870">
        <w:rPr>
          <w:lang w:val="fr-FR"/>
        </w:rPr>
        <w:t xml:space="preserve"> </w:t>
      </w:r>
      <w:r w:rsidR="007521DC">
        <w:rPr>
          <w:lang w:val="fr-FR"/>
        </w:rPr>
        <w:t>pour les enfants de 9 à 14 ans</w:t>
      </w:r>
      <w:r>
        <w:rPr>
          <w:lang w:val="fr-FR"/>
        </w:rPr>
        <w:t>.</w:t>
      </w:r>
      <w:r w:rsidRPr="00396306">
        <w:rPr>
          <w:lang w:val="fr-FR"/>
        </w:rPr>
        <w:t xml:space="preserve"> </w:t>
      </w:r>
      <w:r w:rsidR="007521DC">
        <w:rPr>
          <w:lang w:val="fr-FR"/>
        </w:rPr>
        <w:t>Cette dernière se déroule les 2</w:t>
      </w:r>
      <w:r w:rsidR="00373972">
        <w:rPr>
          <w:lang w:val="fr-FR"/>
        </w:rPr>
        <w:t>1</w:t>
      </w:r>
      <w:r w:rsidR="007521DC">
        <w:rPr>
          <w:lang w:val="fr-FR"/>
        </w:rPr>
        <w:t xml:space="preserve"> et 2</w:t>
      </w:r>
      <w:r w:rsidR="00373972">
        <w:rPr>
          <w:lang w:val="fr-FR"/>
        </w:rPr>
        <w:t>2</w:t>
      </w:r>
      <w:r w:rsidR="007521DC">
        <w:rPr>
          <w:lang w:val="fr-FR"/>
        </w:rPr>
        <w:t xml:space="preserve"> juin 202</w:t>
      </w:r>
      <w:r w:rsidR="00373972">
        <w:rPr>
          <w:lang w:val="fr-FR"/>
        </w:rPr>
        <w:t>5</w:t>
      </w:r>
      <w:r w:rsidR="007521DC">
        <w:rPr>
          <w:lang w:val="fr-FR"/>
        </w:rPr>
        <w:t xml:space="preserve">. Retrouvez toutes les spécificités propres à cette course (programme, modalités d’inscriptions, format de l’épreuve, classement et matériel) en </w:t>
      </w:r>
      <w:r w:rsidR="007521DC" w:rsidRPr="000B7075">
        <w:rPr>
          <w:b/>
          <w:bCs/>
          <w:u w:val="single"/>
          <w:lang w:val="fr-FR"/>
        </w:rPr>
        <w:lastRenderedPageBreak/>
        <w:t>annexe 1 du présent règlement.</w:t>
      </w:r>
      <w:r w:rsidR="007521DC" w:rsidRPr="000B7075">
        <w:rPr>
          <w:b/>
          <w:bCs/>
          <w:lang w:val="fr-FR"/>
        </w:rPr>
        <w:t xml:space="preserve"> </w:t>
      </w:r>
      <w:r w:rsidR="007521DC" w:rsidRPr="007521DC">
        <w:rPr>
          <w:i/>
          <w:iCs/>
          <w:lang w:val="fr-FR"/>
        </w:rPr>
        <w:t>En absence d’informations spécifiques à la MOH Kids, le présent règlement fera foi.</w:t>
      </w:r>
    </w:p>
    <w:p w14:paraId="3A8DCD5A" w14:textId="18DE7724" w:rsidR="00004CCC" w:rsidRDefault="00004CCC" w:rsidP="007F68D8">
      <w:pPr>
        <w:pBdr>
          <w:top w:val="nil"/>
          <w:left w:val="nil"/>
          <w:bottom w:val="nil"/>
          <w:right w:val="nil"/>
          <w:between w:val="nil"/>
        </w:pBdr>
        <w:jc w:val="both"/>
        <w:rPr>
          <w:i/>
          <w:iCs/>
          <w:lang w:val="fr-FR"/>
        </w:rPr>
      </w:pPr>
      <w:r>
        <w:rPr>
          <w:i/>
          <w:iCs/>
          <w:lang w:val="fr-FR"/>
        </w:rPr>
        <w:t>La compétition est limitée à 200 inscrits.</w:t>
      </w:r>
    </w:p>
    <w:p w14:paraId="1AFB3BAF" w14:textId="73A49E85" w:rsidR="00EF5877" w:rsidRDefault="0034753B" w:rsidP="00BC6914">
      <w:pPr>
        <w:pStyle w:val="Titre1"/>
        <w:rPr>
          <w:lang w:val="fr-FR"/>
        </w:rPr>
      </w:pPr>
      <w:bookmarkStart w:id="4" w:name="_Article_3_–"/>
      <w:bookmarkEnd w:id="4"/>
      <w:r w:rsidRPr="00C9623A">
        <w:rPr>
          <w:lang w:val="fr-FR"/>
        </w:rPr>
        <w:t>Article 3</w:t>
      </w:r>
      <w:r w:rsidRPr="007D773C">
        <w:rPr>
          <w:lang w:val="fr-FR"/>
        </w:rPr>
        <w:t xml:space="preserve"> – Programme Prévisionnel</w:t>
      </w:r>
    </w:p>
    <w:p w14:paraId="6309CBDE" w14:textId="70A69CFC" w:rsidR="00373972" w:rsidRPr="00373972" w:rsidRDefault="00373972" w:rsidP="00373972">
      <w:pPr>
        <w:pBdr>
          <w:top w:val="nil"/>
          <w:left w:val="nil"/>
          <w:bottom w:val="nil"/>
          <w:right w:val="nil"/>
          <w:between w:val="nil"/>
        </w:pBdr>
        <w:jc w:val="both"/>
        <w:rPr>
          <w:b/>
          <w:i/>
          <w:lang w:val="fr-FR"/>
        </w:rPr>
      </w:pPr>
      <w:r>
        <w:rPr>
          <w:b/>
          <w:i/>
          <w:lang w:val="fr-FR"/>
        </w:rPr>
        <w:t>3.1</w:t>
      </w:r>
      <w:r w:rsidRPr="00396306">
        <w:rPr>
          <w:b/>
          <w:i/>
          <w:lang w:val="fr-FR"/>
        </w:rPr>
        <w:t xml:space="preserve"> </w:t>
      </w:r>
      <w:r>
        <w:rPr>
          <w:b/>
          <w:i/>
          <w:lang w:val="fr-FR"/>
        </w:rPr>
        <w:t xml:space="preserve">Programme de la </w:t>
      </w:r>
      <w:proofErr w:type="spellStart"/>
      <w:r>
        <w:rPr>
          <w:b/>
          <w:i/>
          <w:lang w:val="fr-FR"/>
        </w:rPr>
        <w:t>Mountain</w:t>
      </w:r>
      <w:proofErr w:type="spellEnd"/>
      <w:r>
        <w:rPr>
          <w:b/>
          <w:i/>
          <w:lang w:val="fr-FR"/>
        </w:rPr>
        <w:t xml:space="preserve"> of </w:t>
      </w:r>
      <w:proofErr w:type="spellStart"/>
      <w:r>
        <w:rPr>
          <w:b/>
          <w:i/>
          <w:lang w:val="fr-FR"/>
        </w:rPr>
        <w:t>Hell</w:t>
      </w:r>
      <w:proofErr w:type="spellEnd"/>
      <w:r>
        <w:rPr>
          <w:b/>
          <w:i/>
          <w:lang w:val="fr-FR"/>
        </w:rPr>
        <w:t xml:space="preserve"> (VTT musculaires uniquement)</w:t>
      </w:r>
    </w:p>
    <w:tbl>
      <w:tblPr>
        <w:tblW w:w="9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1470"/>
        <w:gridCol w:w="6090"/>
      </w:tblGrid>
      <w:tr w:rsidR="00373972" w:rsidRPr="003101A0" w14:paraId="0738D4AE" w14:textId="77777777" w:rsidTr="008D7699">
        <w:tc>
          <w:tcPr>
            <w:tcW w:w="2370" w:type="dxa"/>
          </w:tcPr>
          <w:p w14:paraId="56412597" w14:textId="77777777" w:rsidR="00373972" w:rsidRPr="0007594C" w:rsidRDefault="00373972" w:rsidP="008D7699">
            <w:pPr>
              <w:pBdr>
                <w:top w:val="nil"/>
                <w:left w:val="nil"/>
                <w:bottom w:val="nil"/>
                <w:right w:val="nil"/>
                <w:between w:val="nil"/>
              </w:pBdr>
              <w:spacing w:after="0" w:line="240" w:lineRule="auto"/>
              <w:jc w:val="both"/>
              <w:rPr>
                <w:b/>
                <w:color w:val="4472C4" w:themeColor="accent1"/>
              </w:rPr>
            </w:pPr>
            <w:r w:rsidRPr="0007594C">
              <w:rPr>
                <w:b/>
                <w:color w:val="4472C4" w:themeColor="accent1"/>
              </w:rPr>
              <w:t xml:space="preserve">Jeudi </w:t>
            </w:r>
            <w:r>
              <w:rPr>
                <w:b/>
                <w:color w:val="4472C4" w:themeColor="accent1"/>
              </w:rPr>
              <w:t>19</w:t>
            </w:r>
            <w:r w:rsidRPr="0007594C">
              <w:rPr>
                <w:b/>
                <w:color w:val="4472C4" w:themeColor="accent1"/>
              </w:rPr>
              <w:t xml:space="preserve"> </w:t>
            </w:r>
            <w:proofErr w:type="spellStart"/>
            <w:r w:rsidRPr="0007594C">
              <w:rPr>
                <w:b/>
                <w:color w:val="4472C4" w:themeColor="accent1"/>
              </w:rPr>
              <w:t>juin</w:t>
            </w:r>
            <w:proofErr w:type="spellEnd"/>
            <w:r w:rsidRPr="0007594C">
              <w:rPr>
                <w:b/>
                <w:color w:val="4472C4" w:themeColor="accent1"/>
              </w:rPr>
              <w:t xml:space="preserve"> 202</w:t>
            </w:r>
            <w:r>
              <w:rPr>
                <w:b/>
                <w:color w:val="4472C4" w:themeColor="accent1"/>
              </w:rPr>
              <w:t>5</w:t>
            </w:r>
          </w:p>
        </w:tc>
        <w:tc>
          <w:tcPr>
            <w:tcW w:w="1470" w:type="dxa"/>
          </w:tcPr>
          <w:p w14:paraId="1C4C0506" w14:textId="77777777" w:rsidR="00373972" w:rsidRPr="0007594C" w:rsidRDefault="00373972" w:rsidP="008D7699">
            <w:pPr>
              <w:pBdr>
                <w:top w:val="nil"/>
                <w:left w:val="nil"/>
                <w:bottom w:val="nil"/>
                <w:right w:val="nil"/>
                <w:between w:val="nil"/>
              </w:pBdr>
              <w:spacing w:after="0" w:line="240" w:lineRule="auto"/>
              <w:jc w:val="both"/>
              <w:rPr>
                <w:color w:val="4472C4" w:themeColor="accent1"/>
              </w:rPr>
            </w:pPr>
            <w:r>
              <w:rPr>
                <w:color w:val="4472C4" w:themeColor="accent1"/>
              </w:rPr>
              <w:t>8</w:t>
            </w:r>
            <w:r w:rsidRPr="0007594C">
              <w:rPr>
                <w:color w:val="4472C4" w:themeColor="accent1"/>
              </w:rPr>
              <w:t>h-19h</w:t>
            </w:r>
          </w:p>
        </w:tc>
        <w:tc>
          <w:tcPr>
            <w:tcW w:w="6090" w:type="dxa"/>
          </w:tcPr>
          <w:p w14:paraId="2B6971A0" w14:textId="77777777" w:rsidR="00373972" w:rsidRPr="006B4E10" w:rsidRDefault="00373972" w:rsidP="008D7699">
            <w:pPr>
              <w:pBdr>
                <w:top w:val="nil"/>
                <w:left w:val="nil"/>
                <w:bottom w:val="nil"/>
                <w:right w:val="nil"/>
                <w:between w:val="nil"/>
              </w:pBdr>
              <w:spacing w:after="0" w:line="240" w:lineRule="auto"/>
              <w:jc w:val="both"/>
              <w:rPr>
                <w:color w:val="4472C4" w:themeColor="accent1"/>
                <w:lang w:val="fr-FR"/>
              </w:rPr>
            </w:pPr>
            <w:r w:rsidRPr="006B4E10">
              <w:rPr>
                <w:color w:val="4472C4" w:themeColor="accent1"/>
                <w:lang w:val="fr-FR"/>
              </w:rPr>
              <w:t>Retrait des plaques – Palais des sports</w:t>
            </w:r>
          </w:p>
        </w:tc>
      </w:tr>
      <w:tr w:rsidR="00373972" w:rsidRPr="003101A0" w14:paraId="6B9D60D5" w14:textId="77777777" w:rsidTr="008D7699">
        <w:tc>
          <w:tcPr>
            <w:tcW w:w="2370" w:type="dxa"/>
          </w:tcPr>
          <w:p w14:paraId="2A43CA9D" w14:textId="77777777" w:rsidR="00373972" w:rsidRPr="0007594C" w:rsidRDefault="00373972" w:rsidP="008D7699">
            <w:pPr>
              <w:pBdr>
                <w:top w:val="nil"/>
                <w:left w:val="nil"/>
                <w:bottom w:val="nil"/>
                <w:right w:val="nil"/>
                <w:between w:val="nil"/>
              </w:pBdr>
              <w:spacing w:after="0" w:line="240" w:lineRule="auto"/>
              <w:jc w:val="both"/>
              <w:rPr>
                <w:b/>
                <w:color w:val="4472C4" w:themeColor="accent1"/>
              </w:rPr>
            </w:pPr>
            <w:proofErr w:type="spellStart"/>
            <w:r w:rsidRPr="0007594C">
              <w:rPr>
                <w:b/>
                <w:color w:val="4472C4" w:themeColor="accent1"/>
              </w:rPr>
              <w:t>Vendredi</w:t>
            </w:r>
            <w:proofErr w:type="spellEnd"/>
            <w:r w:rsidRPr="0007594C">
              <w:rPr>
                <w:b/>
                <w:color w:val="4472C4" w:themeColor="accent1"/>
              </w:rPr>
              <w:t xml:space="preserve"> 2</w:t>
            </w:r>
            <w:r>
              <w:rPr>
                <w:b/>
                <w:color w:val="4472C4" w:themeColor="accent1"/>
              </w:rPr>
              <w:t>0</w:t>
            </w:r>
            <w:r w:rsidRPr="0007594C">
              <w:rPr>
                <w:b/>
                <w:color w:val="4472C4" w:themeColor="accent1"/>
              </w:rPr>
              <w:t xml:space="preserve"> </w:t>
            </w:r>
            <w:proofErr w:type="spellStart"/>
            <w:r w:rsidRPr="0007594C">
              <w:rPr>
                <w:b/>
                <w:color w:val="4472C4" w:themeColor="accent1"/>
              </w:rPr>
              <w:t>juin</w:t>
            </w:r>
            <w:proofErr w:type="spellEnd"/>
            <w:r w:rsidRPr="0007594C">
              <w:rPr>
                <w:b/>
                <w:color w:val="4472C4" w:themeColor="accent1"/>
              </w:rPr>
              <w:t xml:space="preserve"> 202</w:t>
            </w:r>
            <w:r>
              <w:rPr>
                <w:b/>
                <w:color w:val="4472C4" w:themeColor="accent1"/>
              </w:rPr>
              <w:t>5</w:t>
            </w:r>
          </w:p>
        </w:tc>
        <w:tc>
          <w:tcPr>
            <w:tcW w:w="1470" w:type="dxa"/>
          </w:tcPr>
          <w:p w14:paraId="05C0B3BE" w14:textId="77777777" w:rsidR="00373972" w:rsidRPr="0007594C" w:rsidRDefault="00373972" w:rsidP="008D7699">
            <w:pPr>
              <w:pBdr>
                <w:top w:val="nil"/>
                <w:left w:val="nil"/>
                <w:bottom w:val="nil"/>
                <w:right w:val="nil"/>
                <w:between w:val="nil"/>
              </w:pBdr>
              <w:spacing w:after="0" w:line="240" w:lineRule="auto"/>
              <w:jc w:val="both"/>
              <w:rPr>
                <w:color w:val="4472C4" w:themeColor="accent1"/>
              </w:rPr>
            </w:pPr>
            <w:r>
              <w:rPr>
                <w:color w:val="4472C4" w:themeColor="accent1"/>
              </w:rPr>
              <w:t>8</w:t>
            </w:r>
            <w:r w:rsidRPr="0007594C">
              <w:rPr>
                <w:color w:val="4472C4" w:themeColor="accent1"/>
              </w:rPr>
              <w:t>h</w:t>
            </w:r>
            <w:r>
              <w:rPr>
                <w:color w:val="4472C4" w:themeColor="accent1"/>
              </w:rPr>
              <w:t>30</w:t>
            </w:r>
            <w:r w:rsidRPr="0007594C">
              <w:rPr>
                <w:color w:val="4472C4" w:themeColor="accent1"/>
              </w:rPr>
              <w:t>-13h</w:t>
            </w:r>
            <w:r>
              <w:rPr>
                <w:color w:val="4472C4" w:themeColor="accent1"/>
              </w:rPr>
              <w:t xml:space="preserve"> </w:t>
            </w:r>
            <w:r w:rsidRPr="0007594C">
              <w:rPr>
                <w:color w:val="4472C4" w:themeColor="accent1"/>
              </w:rPr>
              <w:t>/ 16h-19h</w:t>
            </w:r>
          </w:p>
        </w:tc>
        <w:tc>
          <w:tcPr>
            <w:tcW w:w="6090" w:type="dxa"/>
          </w:tcPr>
          <w:p w14:paraId="4CBC372C" w14:textId="77777777" w:rsidR="00373972" w:rsidRPr="006B4E10" w:rsidRDefault="00373972" w:rsidP="008D7699">
            <w:pPr>
              <w:spacing w:after="0" w:line="240" w:lineRule="auto"/>
              <w:jc w:val="both"/>
              <w:rPr>
                <w:color w:val="4472C4" w:themeColor="accent1"/>
                <w:lang w:val="fr-FR"/>
              </w:rPr>
            </w:pPr>
            <w:r w:rsidRPr="006B4E10">
              <w:rPr>
                <w:color w:val="4472C4" w:themeColor="accent1"/>
                <w:lang w:val="fr-FR"/>
              </w:rPr>
              <w:t>Retrait des plaques – Palais des sports</w:t>
            </w:r>
          </w:p>
        </w:tc>
      </w:tr>
      <w:tr w:rsidR="00373972" w:rsidRPr="003101A0" w14:paraId="568944DA" w14:textId="77777777" w:rsidTr="008D7699">
        <w:tc>
          <w:tcPr>
            <w:tcW w:w="2370" w:type="dxa"/>
          </w:tcPr>
          <w:p w14:paraId="0F98C105" w14:textId="77777777" w:rsidR="00373972" w:rsidRPr="006B4E10" w:rsidRDefault="00373972" w:rsidP="008D7699">
            <w:pPr>
              <w:pBdr>
                <w:top w:val="nil"/>
                <w:left w:val="nil"/>
                <w:bottom w:val="nil"/>
                <w:right w:val="nil"/>
                <w:between w:val="nil"/>
              </w:pBdr>
              <w:spacing w:after="0" w:line="240" w:lineRule="auto"/>
              <w:jc w:val="both"/>
              <w:rPr>
                <w:b/>
                <w:color w:val="4472C4" w:themeColor="accent1"/>
                <w:lang w:val="fr-FR"/>
              </w:rPr>
            </w:pPr>
          </w:p>
        </w:tc>
        <w:tc>
          <w:tcPr>
            <w:tcW w:w="1470" w:type="dxa"/>
          </w:tcPr>
          <w:p w14:paraId="7231972F" w14:textId="77777777" w:rsidR="00373972" w:rsidRPr="0007594C" w:rsidRDefault="00373972" w:rsidP="008D7699">
            <w:pPr>
              <w:pBdr>
                <w:top w:val="nil"/>
                <w:left w:val="nil"/>
                <w:bottom w:val="nil"/>
                <w:right w:val="nil"/>
                <w:between w:val="nil"/>
              </w:pBdr>
              <w:spacing w:after="0" w:line="240" w:lineRule="auto"/>
              <w:jc w:val="both"/>
              <w:rPr>
                <w:color w:val="4472C4" w:themeColor="accent1"/>
              </w:rPr>
            </w:pPr>
            <w:r w:rsidRPr="0007594C">
              <w:rPr>
                <w:color w:val="4472C4" w:themeColor="accent1"/>
              </w:rPr>
              <w:t>9h-17h</w:t>
            </w:r>
          </w:p>
        </w:tc>
        <w:tc>
          <w:tcPr>
            <w:tcW w:w="6090" w:type="dxa"/>
          </w:tcPr>
          <w:p w14:paraId="7381D304" w14:textId="77777777" w:rsidR="00373972" w:rsidRPr="006B4E10" w:rsidRDefault="00373972" w:rsidP="008D7699">
            <w:pPr>
              <w:pBdr>
                <w:top w:val="nil"/>
                <w:left w:val="nil"/>
                <w:bottom w:val="nil"/>
                <w:right w:val="nil"/>
                <w:between w:val="nil"/>
              </w:pBdr>
              <w:spacing w:after="0" w:line="240" w:lineRule="auto"/>
              <w:jc w:val="both"/>
              <w:rPr>
                <w:color w:val="4472C4" w:themeColor="accent1"/>
                <w:lang w:val="fr-FR"/>
              </w:rPr>
            </w:pPr>
            <w:r w:rsidRPr="006B4E10">
              <w:rPr>
                <w:b/>
                <w:bCs/>
                <w:color w:val="4472C4" w:themeColor="accent1"/>
                <w:lang w:val="fr-FR"/>
              </w:rPr>
              <w:t>Reconnaissance</w:t>
            </w:r>
            <w:r w:rsidRPr="006B4E10">
              <w:rPr>
                <w:color w:val="4472C4" w:themeColor="accent1"/>
                <w:lang w:val="fr-FR"/>
              </w:rPr>
              <w:t xml:space="preserve"> libre &amp; découverte du </w:t>
            </w:r>
            <w:proofErr w:type="spellStart"/>
            <w:r w:rsidRPr="006B4E10">
              <w:rPr>
                <w:color w:val="4472C4" w:themeColor="accent1"/>
                <w:lang w:val="fr-FR"/>
              </w:rPr>
              <w:t>Bikepark</w:t>
            </w:r>
            <w:proofErr w:type="spellEnd"/>
          </w:p>
        </w:tc>
      </w:tr>
      <w:tr w:rsidR="00373972" w:rsidRPr="003101A0" w14:paraId="1EE6DC77" w14:textId="77777777" w:rsidTr="008D7699">
        <w:tc>
          <w:tcPr>
            <w:tcW w:w="2370" w:type="dxa"/>
          </w:tcPr>
          <w:p w14:paraId="6B233789" w14:textId="77777777" w:rsidR="00373972" w:rsidRPr="0007594C" w:rsidRDefault="00373972" w:rsidP="008D7699">
            <w:pPr>
              <w:pBdr>
                <w:top w:val="nil"/>
                <w:left w:val="nil"/>
                <w:bottom w:val="nil"/>
                <w:right w:val="nil"/>
                <w:between w:val="nil"/>
              </w:pBdr>
              <w:spacing w:after="0" w:line="240" w:lineRule="auto"/>
              <w:jc w:val="both"/>
              <w:rPr>
                <w:b/>
                <w:color w:val="4472C4" w:themeColor="accent1"/>
              </w:rPr>
            </w:pPr>
            <w:r w:rsidRPr="0007594C">
              <w:rPr>
                <w:b/>
                <w:color w:val="4472C4" w:themeColor="accent1"/>
              </w:rPr>
              <w:t>Samedi 2</w:t>
            </w:r>
            <w:r>
              <w:rPr>
                <w:b/>
                <w:color w:val="4472C4" w:themeColor="accent1"/>
              </w:rPr>
              <w:t>1</w:t>
            </w:r>
            <w:r w:rsidRPr="0007594C">
              <w:rPr>
                <w:b/>
                <w:color w:val="4472C4" w:themeColor="accent1"/>
              </w:rPr>
              <w:t xml:space="preserve"> </w:t>
            </w:r>
            <w:proofErr w:type="spellStart"/>
            <w:r w:rsidRPr="0007594C">
              <w:rPr>
                <w:b/>
                <w:color w:val="4472C4" w:themeColor="accent1"/>
              </w:rPr>
              <w:t>juin</w:t>
            </w:r>
            <w:proofErr w:type="spellEnd"/>
            <w:r w:rsidRPr="0007594C">
              <w:rPr>
                <w:b/>
                <w:color w:val="4472C4" w:themeColor="accent1"/>
              </w:rPr>
              <w:t xml:space="preserve"> 202</w:t>
            </w:r>
            <w:r>
              <w:rPr>
                <w:b/>
                <w:color w:val="4472C4" w:themeColor="accent1"/>
              </w:rPr>
              <w:t>5</w:t>
            </w:r>
          </w:p>
        </w:tc>
        <w:tc>
          <w:tcPr>
            <w:tcW w:w="1470" w:type="dxa"/>
          </w:tcPr>
          <w:p w14:paraId="41166287" w14:textId="77777777" w:rsidR="00373972" w:rsidRPr="0007594C" w:rsidRDefault="00373972" w:rsidP="008D7699">
            <w:pPr>
              <w:pBdr>
                <w:top w:val="nil"/>
                <w:left w:val="nil"/>
                <w:bottom w:val="nil"/>
                <w:right w:val="nil"/>
                <w:between w:val="nil"/>
              </w:pBdr>
              <w:spacing w:after="0" w:line="240" w:lineRule="auto"/>
              <w:jc w:val="both"/>
              <w:rPr>
                <w:color w:val="4472C4" w:themeColor="accent1"/>
              </w:rPr>
            </w:pPr>
            <w:r w:rsidRPr="0007594C">
              <w:rPr>
                <w:color w:val="4472C4" w:themeColor="accent1"/>
              </w:rPr>
              <w:t>8h30-9h</w:t>
            </w:r>
          </w:p>
        </w:tc>
        <w:tc>
          <w:tcPr>
            <w:tcW w:w="6090" w:type="dxa"/>
          </w:tcPr>
          <w:p w14:paraId="12CEB448" w14:textId="77777777" w:rsidR="00373972" w:rsidRPr="006B4E10" w:rsidRDefault="00373972" w:rsidP="008D7699">
            <w:pPr>
              <w:spacing w:after="0" w:line="240" w:lineRule="auto"/>
              <w:jc w:val="both"/>
              <w:rPr>
                <w:color w:val="4472C4" w:themeColor="accent1"/>
                <w:lang w:val="fr-FR"/>
              </w:rPr>
            </w:pPr>
            <w:r w:rsidRPr="006B4E10">
              <w:rPr>
                <w:color w:val="4472C4" w:themeColor="accent1"/>
                <w:lang w:val="fr-FR"/>
              </w:rPr>
              <w:t>Retrait des plaques – Palais des sports</w:t>
            </w:r>
          </w:p>
        </w:tc>
      </w:tr>
      <w:tr w:rsidR="00373972" w:rsidRPr="003101A0" w14:paraId="2B80A57F" w14:textId="77777777" w:rsidTr="008D7699">
        <w:tc>
          <w:tcPr>
            <w:tcW w:w="2370" w:type="dxa"/>
          </w:tcPr>
          <w:p w14:paraId="19A47E73" w14:textId="77777777" w:rsidR="00373972" w:rsidRPr="006B4E10" w:rsidRDefault="00373972" w:rsidP="008D7699">
            <w:pPr>
              <w:pBdr>
                <w:top w:val="nil"/>
                <w:left w:val="nil"/>
                <w:bottom w:val="nil"/>
                <w:right w:val="nil"/>
                <w:between w:val="nil"/>
              </w:pBdr>
              <w:spacing w:after="0" w:line="240" w:lineRule="auto"/>
              <w:jc w:val="both"/>
              <w:rPr>
                <w:b/>
                <w:color w:val="4472C4" w:themeColor="accent1"/>
                <w:lang w:val="fr-FR"/>
              </w:rPr>
            </w:pPr>
          </w:p>
        </w:tc>
        <w:tc>
          <w:tcPr>
            <w:tcW w:w="1470" w:type="dxa"/>
          </w:tcPr>
          <w:p w14:paraId="5693C49D" w14:textId="77777777" w:rsidR="00373972" w:rsidRPr="0007594C" w:rsidRDefault="00373972" w:rsidP="008D7699">
            <w:pPr>
              <w:pBdr>
                <w:top w:val="nil"/>
                <w:left w:val="nil"/>
                <w:bottom w:val="nil"/>
                <w:right w:val="nil"/>
                <w:between w:val="nil"/>
              </w:pBdr>
              <w:spacing w:after="0" w:line="240" w:lineRule="auto"/>
              <w:jc w:val="both"/>
              <w:rPr>
                <w:color w:val="4472C4" w:themeColor="accent1"/>
              </w:rPr>
            </w:pPr>
            <w:r>
              <w:rPr>
                <w:color w:val="4472C4" w:themeColor="accent1"/>
              </w:rPr>
              <w:t>10h</w:t>
            </w:r>
          </w:p>
        </w:tc>
        <w:tc>
          <w:tcPr>
            <w:tcW w:w="6090" w:type="dxa"/>
          </w:tcPr>
          <w:p w14:paraId="7DEA95C5" w14:textId="77777777" w:rsidR="00373972" w:rsidRPr="006B4E10" w:rsidRDefault="00373972" w:rsidP="008D7699">
            <w:pPr>
              <w:spacing w:after="0" w:line="240" w:lineRule="auto"/>
              <w:jc w:val="both"/>
              <w:rPr>
                <w:color w:val="4472C4" w:themeColor="accent1"/>
                <w:lang w:val="fr-FR"/>
              </w:rPr>
            </w:pPr>
            <w:r w:rsidRPr="006B4E10">
              <w:rPr>
                <w:color w:val="4472C4" w:themeColor="accent1"/>
                <w:lang w:val="fr-FR"/>
              </w:rPr>
              <w:t xml:space="preserve">Embarquement dans la Télécabine </w:t>
            </w:r>
            <w:proofErr w:type="spellStart"/>
            <w:r w:rsidRPr="006B4E10">
              <w:rPr>
                <w:color w:val="4472C4" w:themeColor="accent1"/>
                <w:lang w:val="fr-FR"/>
              </w:rPr>
              <w:t>Jandri</w:t>
            </w:r>
            <w:proofErr w:type="spellEnd"/>
            <w:r w:rsidRPr="006B4E10">
              <w:rPr>
                <w:color w:val="4472C4" w:themeColor="accent1"/>
                <w:lang w:val="fr-FR"/>
              </w:rPr>
              <w:t xml:space="preserve"> 3S</w:t>
            </w:r>
          </w:p>
        </w:tc>
      </w:tr>
      <w:tr w:rsidR="00373972" w:rsidRPr="003101A0" w14:paraId="30801747" w14:textId="77777777" w:rsidTr="008D7699">
        <w:tc>
          <w:tcPr>
            <w:tcW w:w="2370" w:type="dxa"/>
          </w:tcPr>
          <w:p w14:paraId="0159C797" w14:textId="77777777" w:rsidR="00373972" w:rsidRPr="006B4E10" w:rsidRDefault="00373972" w:rsidP="008D7699">
            <w:pPr>
              <w:pBdr>
                <w:top w:val="nil"/>
                <w:left w:val="nil"/>
                <w:bottom w:val="nil"/>
                <w:right w:val="nil"/>
                <w:between w:val="nil"/>
              </w:pBdr>
              <w:spacing w:after="0" w:line="240" w:lineRule="auto"/>
              <w:jc w:val="both"/>
              <w:rPr>
                <w:b/>
                <w:color w:val="4472C4" w:themeColor="accent1"/>
                <w:lang w:val="fr-FR"/>
              </w:rPr>
            </w:pPr>
          </w:p>
        </w:tc>
        <w:tc>
          <w:tcPr>
            <w:tcW w:w="1470" w:type="dxa"/>
          </w:tcPr>
          <w:p w14:paraId="6C4AA626" w14:textId="77777777" w:rsidR="00373972" w:rsidRPr="0007594C" w:rsidRDefault="00373972" w:rsidP="008D7699">
            <w:pPr>
              <w:pBdr>
                <w:top w:val="nil"/>
                <w:left w:val="nil"/>
                <w:bottom w:val="nil"/>
                <w:right w:val="nil"/>
                <w:between w:val="nil"/>
              </w:pBdr>
              <w:spacing w:after="0" w:line="240" w:lineRule="auto"/>
              <w:jc w:val="both"/>
              <w:rPr>
                <w:color w:val="4472C4" w:themeColor="accent1"/>
              </w:rPr>
            </w:pPr>
            <w:r w:rsidRPr="0007594C">
              <w:rPr>
                <w:color w:val="4472C4" w:themeColor="accent1"/>
              </w:rPr>
              <w:t>1</w:t>
            </w:r>
            <w:r>
              <w:rPr>
                <w:color w:val="4472C4" w:themeColor="accent1"/>
              </w:rPr>
              <w:t>1</w:t>
            </w:r>
            <w:r w:rsidRPr="0007594C">
              <w:rPr>
                <w:color w:val="4472C4" w:themeColor="accent1"/>
              </w:rPr>
              <w:t>h-1</w:t>
            </w:r>
            <w:r>
              <w:rPr>
                <w:color w:val="4472C4" w:themeColor="accent1"/>
              </w:rPr>
              <w:t>5h</w:t>
            </w:r>
          </w:p>
        </w:tc>
        <w:tc>
          <w:tcPr>
            <w:tcW w:w="6090" w:type="dxa"/>
          </w:tcPr>
          <w:p w14:paraId="06D4E5C9" w14:textId="77777777" w:rsidR="00373972" w:rsidRPr="006B4E10" w:rsidRDefault="00373972" w:rsidP="008D7699">
            <w:pPr>
              <w:spacing w:after="0" w:line="240" w:lineRule="auto"/>
              <w:jc w:val="both"/>
              <w:rPr>
                <w:color w:val="4472C4" w:themeColor="accent1"/>
                <w:lang w:val="fr-FR"/>
              </w:rPr>
            </w:pPr>
            <w:r w:rsidRPr="006B4E10">
              <w:rPr>
                <w:color w:val="4472C4" w:themeColor="accent1"/>
                <w:lang w:val="fr-FR"/>
              </w:rPr>
              <w:t xml:space="preserve">Run de </w:t>
            </w:r>
            <w:r w:rsidRPr="006B4E10">
              <w:rPr>
                <w:b/>
                <w:bCs/>
                <w:color w:val="4472C4" w:themeColor="accent1"/>
                <w:lang w:val="fr-FR"/>
              </w:rPr>
              <w:t>qualification</w:t>
            </w:r>
            <w:r w:rsidRPr="006B4E10">
              <w:rPr>
                <w:color w:val="4472C4" w:themeColor="accent1"/>
                <w:lang w:val="fr-FR"/>
              </w:rPr>
              <w:t xml:space="preserve"> - Départ toutes les 20 minutes de 2600m</w:t>
            </w:r>
          </w:p>
        </w:tc>
      </w:tr>
      <w:tr w:rsidR="00373972" w:rsidRPr="003101A0" w14:paraId="277D5BCC" w14:textId="77777777" w:rsidTr="008D7699">
        <w:tc>
          <w:tcPr>
            <w:tcW w:w="2370" w:type="dxa"/>
          </w:tcPr>
          <w:p w14:paraId="3D09CEAB" w14:textId="77777777" w:rsidR="00373972" w:rsidRPr="006B4E10" w:rsidRDefault="00373972" w:rsidP="008D7699">
            <w:pPr>
              <w:pBdr>
                <w:top w:val="nil"/>
                <w:left w:val="nil"/>
                <w:bottom w:val="nil"/>
                <w:right w:val="nil"/>
                <w:between w:val="nil"/>
              </w:pBdr>
              <w:spacing w:after="0" w:line="240" w:lineRule="auto"/>
              <w:jc w:val="both"/>
              <w:rPr>
                <w:b/>
                <w:color w:val="4472C4" w:themeColor="accent1"/>
                <w:lang w:val="fr-FR"/>
              </w:rPr>
            </w:pPr>
          </w:p>
        </w:tc>
        <w:tc>
          <w:tcPr>
            <w:tcW w:w="1470" w:type="dxa"/>
          </w:tcPr>
          <w:p w14:paraId="3C4A41B9" w14:textId="77777777" w:rsidR="00373972" w:rsidRPr="0007594C" w:rsidRDefault="00373972" w:rsidP="008D7699">
            <w:pPr>
              <w:pBdr>
                <w:top w:val="nil"/>
                <w:left w:val="nil"/>
                <w:bottom w:val="nil"/>
                <w:right w:val="nil"/>
                <w:between w:val="nil"/>
              </w:pBdr>
              <w:spacing w:after="0" w:line="240" w:lineRule="auto"/>
              <w:jc w:val="both"/>
              <w:rPr>
                <w:color w:val="4472C4" w:themeColor="accent1"/>
              </w:rPr>
            </w:pPr>
            <w:r w:rsidRPr="0007594C">
              <w:rPr>
                <w:color w:val="4472C4" w:themeColor="accent1"/>
              </w:rPr>
              <w:t>18h30</w:t>
            </w:r>
          </w:p>
        </w:tc>
        <w:tc>
          <w:tcPr>
            <w:tcW w:w="6090" w:type="dxa"/>
          </w:tcPr>
          <w:p w14:paraId="07C83A9D" w14:textId="77777777" w:rsidR="00373972" w:rsidRPr="006B4E10" w:rsidRDefault="00373972" w:rsidP="008D7699">
            <w:pPr>
              <w:spacing w:after="0" w:line="240" w:lineRule="auto"/>
              <w:jc w:val="both"/>
              <w:rPr>
                <w:color w:val="4472C4" w:themeColor="accent1"/>
                <w:lang w:val="fr-FR"/>
              </w:rPr>
            </w:pPr>
            <w:r w:rsidRPr="006B4E10">
              <w:rPr>
                <w:color w:val="4472C4" w:themeColor="accent1"/>
                <w:lang w:val="fr-FR"/>
              </w:rPr>
              <w:t xml:space="preserve">Retrait des lignes et </w:t>
            </w:r>
            <w:proofErr w:type="gramStart"/>
            <w:r w:rsidRPr="006B4E10">
              <w:rPr>
                <w:color w:val="4472C4" w:themeColor="accent1"/>
                <w:lang w:val="fr-FR"/>
              </w:rPr>
              <w:t>briefing</w:t>
            </w:r>
            <w:proofErr w:type="gramEnd"/>
            <w:r w:rsidRPr="006B4E10">
              <w:rPr>
                <w:color w:val="4472C4" w:themeColor="accent1"/>
                <w:lang w:val="fr-FR"/>
              </w:rPr>
              <w:t xml:space="preserve"> coureurs obligatoires - Place des 2 Alpes (ou Palais des Sports en cas de mauvais temps)</w:t>
            </w:r>
          </w:p>
        </w:tc>
      </w:tr>
      <w:tr w:rsidR="00373972" w:rsidRPr="003101A0" w14:paraId="297419ED" w14:textId="77777777" w:rsidTr="008D7699">
        <w:tc>
          <w:tcPr>
            <w:tcW w:w="2370" w:type="dxa"/>
          </w:tcPr>
          <w:p w14:paraId="0F3774E2" w14:textId="77777777" w:rsidR="00373972" w:rsidRPr="0007594C" w:rsidRDefault="00373972" w:rsidP="008D7699">
            <w:pPr>
              <w:pBdr>
                <w:top w:val="nil"/>
                <w:left w:val="nil"/>
                <w:bottom w:val="nil"/>
                <w:right w:val="nil"/>
                <w:between w:val="nil"/>
              </w:pBdr>
              <w:spacing w:after="0" w:line="240" w:lineRule="auto"/>
              <w:jc w:val="both"/>
              <w:rPr>
                <w:color w:val="4472C4" w:themeColor="accent1"/>
              </w:rPr>
            </w:pPr>
            <w:r w:rsidRPr="0007594C">
              <w:rPr>
                <w:b/>
                <w:color w:val="4472C4" w:themeColor="accent1"/>
              </w:rPr>
              <w:t>Dimanche 2</w:t>
            </w:r>
            <w:r>
              <w:rPr>
                <w:b/>
                <w:color w:val="4472C4" w:themeColor="accent1"/>
              </w:rPr>
              <w:t>2</w:t>
            </w:r>
            <w:r w:rsidRPr="0007594C">
              <w:rPr>
                <w:b/>
                <w:color w:val="4472C4" w:themeColor="accent1"/>
              </w:rPr>
              <w:t xml:space="preserve"> </w:t>
            </w:r>
            <w:proofErr w:type="spellStart"/>
            <w:r w:rsidRPr="0007594C">
              <w:rPr>
                <w:b/>
                <w:color w:val="4472C4" w:themeColor="accent1"/>
              </w:rPr>
              <w:t>juin</w:t>
            </w:r>
            <w:proofErr w:type="spellEnd"/>
            <w:r w:rsidRPr="0007594C">
              <w:rPr>
                <w:b/>
                <w:color w:val="4472C4" w:themeColor="accent1"/>
              </w:rPr>
              <w:t xml:space="preserve"> 202</w:t>
            </w:r>
            <w:r>
              <w:rPr>
                <w:b/>
                <w:color w:val="4472C4" w:themeColor="accent1"/>
              </w:rPr>
              <w:t>5</w:t>
            </w:r>
          </w:p>
        </w:tc>
        <w:tc>
          <w:tcPr>
            <w:tcW w:w="1470" w:type="dxa"/>
          </w:tcPr>
          <w:p w14:paraId="5D8BB86C" w14:textId="1A97B53D" w:rsidR="00373972" w:rsidRPr="0007594C" w:rsidRDefault="003101A0" w:rsidP="008D7699">
            <w:pPr>
              <w:pBdr>
                <w:top w:val="nil"/>
                <w:left w:val="nil"/>
                <w:bottom w:val="nil"/>
                <w:right w:val="nil"/>
                <w:between w:val="nil"/>
              </w:pBdr>
              <w:spacing w:after="0" w:line="240" w:lineRule="auto"/>
              <w:jc w:val="both"/>
              <w:rPr>
                <w:color w:val="4472C4" w:themeColor="accent1"/>
              </w:rPr>
            </w:pPr>
            <w:r>
              <w:rPr>
                <w:color w:val="4472C4" w:themeColor="accent1"/>
              </w:rPr>
              <w:t>5</w:t>
            </w:r>
            <w:r w:rsidR="00373972" w:rsidRPr="0007594C">
              <w:rPr>
                <w:color w:val="4472C4" w:themeColor="accent1"/>
              </w:rPr>
              <w:t>h-</w:t>
            </w:r>
            <w:r w:rsidR="00373972">
              <w:rPr>
                <w:color w:val="4472C4" w:themeColor="accent1"/>
              </w:rPr>
              <w:t>8</w:t>
            </w:r>
            <w:r w:rsidR="00373972" w:rsidRPr="0007594C">
              <w:rPr>
                <w:color w:val="4472C4" w:themeColor="accent1"/>
              </w:rPr>
              <w:t>h</w:t>
            </w:r>
          </w:p>
        </w:tc>
        <w:tc>
          <w:tcPr>
            <w:tcW w:w="6090" w:type="dxa"/>
          </w:tcPr>
          <w:p w14:paraId="542EFB86" w14:textId="77777777" w:rsidR="00373972" w:rsidRPr="006B4E10" w:rsidRDefault="00373972" w:rsidP="008D7699">
            <w:pPr>
              <w:spacing w:after="0" w:line="240" w:lineRule="auto"/>
              <w:jc w:val="both"/>
              <w:rPr>
                <w:color w:val="4472C4" w:themeColor="accent1"/>
                <w:lang w:val="fr-FR"/>
              </w:rPr>
            </w:pPr>
            <w:r w:rsidRPr="006B4E10">
              <w:rPr>
                <w:color w:val="4472C4" w:themeColor="accent1"/>
                <w:lang w:val="fr-FR"/>
              </w:rPr>
              <w:t xml:space="preserve">Embarquement dans la Télécabine </w:t>
            </w:r>
            <w:proofErr w:type="spellStart"/>
            <w:r w:rsidRPr="006B4E10">
              <w:rPr>
                <w:color w:val="4472C4" w:themeColor="accent1"/>
                <w:lang w:val="fr-FR"/>
              </w:rPr>
              <w:t>Jandri</w:t>
            </w:r>
            <w:proofErr w:type="spellEnd"/>
            <w:r w:rsidRPr="006B4E10">
              <w:rPr>
                <w:color w:val="4472C4" w:themeColor="accent1"/>
                <w:lang w:val="fr-FR"/>
              </w:rPr>
              <w:t xml:space="preserve"> 3S</w:t>
            </w:r>
          </w:p>
        </w:tc>
      </w:tr>
      <w:tr w:rsidR="00373972" w:rsidRPr="0007594C" w14:paraId="5CF88991" w14:textId="77777777" w:rsidTr="008D7699">
        <w:trPr>
          <w:trHeight w:val="240"/>
        </w:trPr>
        <w:tc>
          <w:tcPr>
            <w:tcW w:w="2370" w:type="dxa"/>
          </w:tcPr>
          <w:p w14:paraId="66134F32" w14:textId="77777777" w:rsidR="00373972" w:rsidRPr="006B4E10" w:rsidRDefault="00373972" w:rsidP="008D7699">
            <w:pPr>
              <w:pBdr>
                <w:top w:val="nil"/>
                <w:left w:val="nil"/>
                <w:bottom w:val="nil"/>
                <w:right w:val="nil"/>
                <w:between w:val="nil"/>
              </w:pBdr>
              <w:spacing w:after="0" w:line="240" w:lineRule="auto"/>
              <w:jc w:val="both"/>
              <w:rPr>
                <w:b/>
                <w:color w:val="4472C4" w:themeColor="accent1"/>
                <w:lang w:val="fr-FR"/>
              </w:rPr>
            </w:pPr>
          </w:p>
        </w:tc>
        <w:tc>
          <w:tcPr>
            <w:tcW w:w="1470" w:type="dxa"/>
          </w:tcPr>
          <w:p w14:paraId="0DD2108D" w14:textId="77777777" w:rsidR="00373972" w:rsidRPr="0007594C" w:rsidRDefault="00373972" w:rsidP="008D7699">
            <w:pPr>
              <w:pBdr>
                <w:top w:val="nil"/>
                <w:left w:val="nil"/>
                <w:bottom w:val="nil"/>
                <w:right w:val="nil"/>
                <w:between w:val="nil"/>
              </w:pBdr>
              <w:spacing w:after="0" w:line="240" w:lineRule="auto"/>
              <w:jc w:val="both"/>
              <w:rPr>
                <w:color w:val="4472C4" w:themeColor="accent1"/>
              </w:rPr>
            </w:pPr>
            <w:r w:rsidRPr="0007594C">
              <w:rPr>
                <w:color w:val="4472C4" w:themeColor="accent1"/>
              </w:rPr>
              <w:t>9h</w:t>
            </w:r>
          </w:p>
        </w:tc>
        <w:tc>
          <w:tcPr>
            <w:tcW w:w="6090" w:type="dxa"/>
          </w:tcPr>
          <w:p w14:paraId="4ED1AD77" w14:textId="77777777" w:rsidR="00373972" w:rsidRPr="0007594C" w:rsidRDefault="00373972" w:rsidP="008D7699">
            <w:pPr>
              <w:spacing w:after="0" w:line="240" w:lineRule="auto"/>
              <w:jc w:val="both"/>
              <w:rPr>
                <w:color w:val="4472C4" w:themeColor="accent1"/>
              </w:rPr>
            </w:pPr>
            <w:proofErr w:type="spellStart"/>
            <w:r w:rsidRPr="0007594C">
              <w:rPr>
                <w:color w:val="4472C4" w:themeColor="accent1"/>
              </w:rPr>
              <w:t>Départ</w:t>
            </w:r>
            <w:proofErr w:type="spellEnd"/>
            <w:r w:rsidRPr="0007594C">
              <w:rPr>
                <w:color w:val="4472C4" w:themeColor="accent1"/>
              </w:rPr>
              <w:t xml:space="preserve"> de la </w:t>
            </w:r>
            <w:r w:rsidRPr="00C14C14">
              <w:rPr>
                <w:b/>
                <w:bCs/>
                <w:color w:val="4472C4" w:themeColor="accent1"/>
              </w:rPr>
              <w:t>finale</w:t>
            </w:r>
            <w:r w:rsidRPr="0007594C">
              <w:rPr>
                <w:color w:val="4472C4" w:themeColor="accent1"/>
              </w:rPr>
              <w:t xml:space="preserve"> </w:t>
            </w:r>
          </w:p>
        </w:tc>
      </w:tr>
      <w:tr w:rsidR="00373972" w:rsidRPr="0007594C" w14:paraId="45CB76C6" w14:textId="77777777" w:rsidTr="008D7699">
        <w:tc>
          <w:tcPr>
            <w:tcW w:w="2370" w:type="dxa"/>
          </w:tcPr>
          <w:p w14:paraId="45C269A0" w14:textId="77777777" w:rsidR="00373972" w:rsidRPr="0007594C" w:rsidRDefault="00373972" w:rsidP="008D7699">
            <w:pPr>
              <w:pBdr>
                <w:top w:val="nil"/>
                <w:left w:val="nil"/>
                <w:bottom w:val="nil"/>
                <w:right w:val="nil"/>
                <w:between w:val="nil"/>
              </w:pBdr>
              <w:spacing w:after="0" w:line="240" w:lineRule="auto"/>
              <w:jc w:val="both"/>
              <w:rPr>
                <w:b/>
                <w:color w:val="4472C4" w:themeColor="accent1"/>
              </w:rPr>
            </w:pPr>
          </w:p>
        </w:tc>
        <w:tc>
          <w:tcPr>
            <w:tcW w:w="1470" w:type="dxa"/>
          </w:tcPr>
          <w:p w14:paraId="4E5AF2D2" w14:textId="77777777" w:rsidR="00373972" w:rsidRPr="0007594C" w:rsidRDefault="00373972" w:rsidP="008D7699">
            <w:pPr>
              <w:pBdr>
                <w:top w:val="nil"/>
                <w:left w:val="nil"/>
                <w:bottom w:val="nil"/>
                <w:right w:val="nil"/>
                <w:between w:val="nil"/>
              </w:pBdr>
              <w:spacing w:after="0" w:line="240" w:lineRule="auto"/>
              <w:jc w:val="both"/>
              <w:rPr>
                <w:color w:val="4472C4" w:themeColor="accent1"/>
              </w:rPr>
            </w:pPr>
            <w:r w:rsidRPr="0007594C">
              <w:rPr>
                <w:color w:val="4472C4" w:themeColor="accent1"/>
              </w:rPr>
              <w:t>12h</w:t>
            </w:r>
          </w:p>
        </w:tc>
        <w:tc>
          <w:tcPr>
            <w:tcW w:w="6090" w:type="dxa"/>
          </w:tcPr>
          <w:p w14:paraId="12223803" w14:textId="77777777" w:rsidR="00373972" w:rsidRPr="0007594C" w:rsidRDefault="00373972" w:rsidP="008D7699">
            <w:pPr>
              <w:pBdr>
                <w:top w:val="nil"/>
                <w:left w:val="nil"/>
                <w:bottom w:val="nil"/>
                <w:right w:val="nil"/>
                <w:between w:val="nil"/>
              </w:pBdr>
              <w:spacing w:after="0" w:line="240" w:lineRule="auto"/>
              <w:jc w:val="both"/>
              <w:rPr>
                <w:color w:val="4472C4" w:themeColor="accent1"/>
              </w:rPr>
            </w:pPr>
            <w:proofErr w:type="gramStart"/>
            <w:r w:rsidRPr="0007594C">
              <w:rPr>
                <w:color w:val="4472C4" w:themeColor="accent1"/>
              </w:rPr>
              <w:t>Repas</w:t>
            </w:r>
            <w:proofErr w:type="gramEnd"/>
            <w:r w:rsidRPr="0007594C">
              <w:rPr>
                <w:color w:val="4472C4" w:themeColor="accent1"/>
              </w:rPr>
              <w:t xml:space="preserve"> - Palais des Sports</w:t>
            </w:r>
          </w:p>
        </w:tc>
      </w:tr>
      <w:tr w:rsidR="00373972" w:rsidRPr="003101A0" w14:paraId="7CAB7BB3" w14:textId="77777777" w:rsidTr="008D7699">
        <w:trPr>
          <w:trHeight w:val="280"/>
        </w:trPr>
        <w:tc>
          <w:tcPr>
            <w:tcW w:w="2370" w:type="dxa"/>
          </w:tcPr>
          <w:p w14:paraId="29985FCD" w14:textId="77777777" w:rsidR="00373972" w:rsidRPr="0007594C" w:rsidRDefault="00373972" w:rsidP="008D7699">
            <w:pPr>
              <w:pBdr>
                <w:top w:val="nil"/>
                <w:left w:val="nil"/>
                <w:bottom w:val="nil"/>
                <w:right w:val="nil"/>
                <w:between w:val="nil"/>
              </w:pBdr>
              <w:spacing w:after="0" w:line="240" w:lineRule="auto"/>
              <w:jc w:val="both"/>
              <w:rPr>
                <w:color w:val="4472C4" w:themeColor="accent1"/>
              </w:rPr>
            </w:pPr>
          </w:p>
        </w:tc>
        <w:tc>
          <w:tcPr>
            <w:tcW w:w="1470" w:type="dxa"/>
          </w:tcPr>
          <w:p w14:paraId="559FF517" w14:textId="77777777" w:rsidR="00373972" w:rsidRPr="0007594C" w:rsidRDefault="00373972" w:rsidP="008D7699">
            <w:pPr>
              <w:pBdr>
                <w:top w:val="nil"/>
                <w:left w:val="nil"/>
                <w:bottom w:val="nil"/>
                <w:right w:val="nil"/>
                <w:between w:val="nil"/>
              </w:pBdr>
              <w:spacing w:after="0" w:line="240" w:lineRule="auto"/>
              <w:jc w:val="both"/>
              <w:rPr>
                <w:color w:val="4472C4" w:themeColor="accent1"/>
              </w:rPr>
            </w:pPr>
            <w:r w:rsidRPr="0007594C">
              <w:rPr>
                <w:color w:val="4472C4" w:themeColor="accent1"/>
              </w:rPr>
              <w:t>13h30</w:t>
            </w:r>
          </w:p>
        </w:tc>
        <w:tc>
          <w:tcPr>
            <w:tcW w:w="6090" w:type="dxa"/>
          </w:tcPr>
          <w:p w14:paraId="748A6757" w14:textId="77777777" w:rsidR="00373972" w:rsidRPr="006B4E10" w:rsidRDefault="00373972" w:rsidP="008D7699">
            <w:pPr>
              <w:pBdr>
                <w:top w:val="nil"/>
                <w:left w:val="nil"/>
                <w:bottom w:val="nil"/>
                <w:right w:val="nil"/>
                <w:between w:val="nil"/>
              </w:pBdr>
              <w:spacing w:after="0" w:line="240" w:lineRule="auto"/>
              <w:jc w:val="both"/>
              <w:rPr>
                <w:color w:val="4472C4" w:themeColor="accent1"/>
                <w:lang w:val="fr-FR"/>
              </w:rPr>
            </w:pPr>
            <w:r w:rsidRPr="006B4E10">
              <w:rPr>
                <w:color w:val="4472C4" w:themeColor="accent1"/>
                <w:lang w:val="fr-FR"/>
              </w:rPr>
              <w:t>Remise des prix - Palais des Sports</w:t>
            </w:r>
          </w:p>
        </w:tc>
      </w:tr>
    </w:tbl>
    <w:p w14:paraId="2B99670A" w14:textId="6C73852C" w:rsidR="00AE4098" w:rsidRDefault="00C9623A" w:rsidP="00BC6914">
      <w:pPr>
        <w:rPr>
          <w:i/>
          <w:iCs/>
          <w:lang w:val="fr-FR"/>
        </w:rPr>
      </w:pPr>
      <w:r w:rsidRPr="007D773C">
        <w:rPr>
          <w:i/>
          <w:iCs/>
          <w:lang w:val="fr-FR"/>
        </w:rPr>
        <w:t>Programme sous réserve de modification</w:t>
      </w:r>
    </w:p>
    <w:p w14:paraId="444563E3" w14:textId="690A6556" w:rsidR="00373972" w:rsidRPr="00C06D09" w:rsidRDefault="00373972" w:rsidP="00373972">
      <w:pPr>
        <w:pBdr>
          <w:top w:val="nil"/>
          <w:left w:val="nil"/>
          <w:bottom w:val="nil"/>
          <w:right w:val="nil"/>
          <w:between w:val="nil"/>
        </w:pBdr>
        <w:jc w:val="both"/>
        <w:rPr>
          <w:b/>
          <w:i/>
          <w:lang w:val="fr-FR"/>
        </w:rPr>
      </w:pPr>
      <w:r>
        <w:rPr>
          <w:b/>
          <w:i/>
          <w:lang w:val="fr-FR"/>
        </w:rPr>
        <w:t>3.2</w:t>
      </w:r>
      <w:r w:rsidRPr="00C06D09">
        <w:rPr>
          <w:b/>
          <w:i/>
          <w:lang w:val="fr-FR"/>
        </w:rPr>
        <w:t xml:space="preserve"> </w:t>
      </w:r>
      <w:r>
        <w:rPr>
          <w:b/>
          <w:i/>
          <w:lang w:val="fr-FR"/>
        </w:rPr>
        <w:t>Programme</w:t>
      </w:r>
      <w:r w:rsidRPr="00C06D09">
        <w:rPr>
          <w:b/>
          <w:i/>
          <w:lang w:val="fr-FR"/>
        </w:rPr>
        <w:t xml:space="preserve"> de la </w:t>
      </w:r>
      <w:r>
        <w:rPr>
          <w:b/>
          <w:i/>
          <w:lang w:val="fr-FR"/>
        </w:rPr>
        <w:t>E-</w:t>
      </w:r>
      <w:proofErr w:type="spellStart"/>
      <w:r w:rsidRPr="00C06D09">
        <w:rPr>
          <w:b/>
          <w:i/>
          <w:lang w:val="fr-FR"/>
        </w:rPr>
        <w:t>Mountain</w:t>
      </w:r>
      <w:proofErr w:type="spellEnd"/>
      <w:r w:rsidRPr="00C06D09">
        <w:rPr>
          <w:b/>
          <w:i/>
          <w:lang w:val="fr-FR"/>
        </w:rPr>
        <w:t xml:space="preserve"> Of </w:t>
      </w:r>
      <w:proofErr w:type="spellStart"/>
      <w:r w:rsidRPr="00C06D09">
        <w:rPr>
          <w:b/>
          <w:i/>
          <w:lang w:val="fr-FR"/>
        </w:rPr>
        <w:t>Hell</w:t>
      </w:r>
      <w:proofErr w:type="spellEnd"/>
      <w:r w:rsidRPr="00C06D09">
        <w:rPr>
          <w:b/>
          <w:i/>
          <w:lang w:val="fr-FR"/>
        </w:rPr>
        <w:t xml:space="preserve"> </w:t>
      </w:r>
      <w:r>
        <w:rPr>
          <w:b/>
          <w:i/>
          <w:lang w:val="fr-FR"/>
        </w:rPr>
        <w:t>(VTTAE uniquement)</w:t>
      </w:r>
    </w:p>
    <w:tbl>
      <w:tblPr>
        <w:tblW w:w="9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1470"/>
        <w:gridCol w:w="6090"/>
      </w:tblGrid>
      <w:tr w:rsidR="0061440F" w:rsidRPr="003101A0" w14:paraId="59FC5F23" w14:textId="77777777" w:rsidTr="008D7699">
        <w:tc>
          <w:tcPr>
            <w:tcW w:w="2370" w:type="dxa"/>
          </w:tcPr>
          <w:p w14:paraId="06533839" w14:textId="77777777" w:rsidR="0061440F" w:rsidRPr="0023311D" w:rsidRDefault="0061440F" w:rsidP="008D7699">
            <w:pPr>
              <w:pBdr>
                <w:top w:val="nil"/>
                <w:left w:val="nil"/>
                <w:bottom w:val="nil"/>
                <w:right w:val="nil"/>
                <w:between w:val="nil"/>
              </w:pBdr>
              <w:spacing w:after="0" w:line="240" w:lineRule="auto"/>
              <w:jc w:val="both"/>
              <w:rPr>
                <w:b/>
                <w:color w:val="70AD47" w:themeColor="accent6"/>
              </w:rPr>
            </w:pPr>
            <w:r w:rsidRPr="0023311D">
              <w:rPr>
                <w:b/>
                <w:color w:val="70AD47" w:themeColor="accent6"/>
              </w:rPr>
              <w:t xml:space="preserve">Jeudi 19 </w:t>
            </w:r>
            <w:proofErr w:type="spellStart"/>
            <w:r w:rsidRPr="0023311D">
              <w:rPr>
                <w:b/>
                <w:color w:val="70AD47" w:themeColor="accent6"/>
              </w:rPr>
              <w:t>juin</w:t>
            </w:r>
            <w:proofErr w:type="spellEnd"/>
            <w:r w:rsidRPr="0023311D">
              <w:rPr>
                <w:b/>
                <w:color w:val="70AD47" w:themeColor="accent6"/>
              </w:rPr>
              <w:t xml:space="preserve"> 2025</w:t>
            </w:r>
          </w:p>
        </w:tc>
        <w:tc>
          <w:tcPr>
            <w:tcW w:w="1470" w:type="dxa"/>
          </w:tcPr>
          <w:p w14:paraId="41A0974F" w14:textId="77777777" w:rsidR="0061440F" w:rsidRPr="0023311D" w:rsidRDefault="0061440F" w:rsidP="008D7699">
            <w:pPr>
              <w:pBdr>
                <w:top w:val="nil"/>
                <w:left w:val="nil"/>
                <w:bottom w:val="nil"/>
                <w:right w:val="nil"/>
                <w:between w:val="nil"/>
              </w:pBdr>
              <w:spacing w:after="0" w:line="240" w:lineRule="auto"/>
              <w:jc w:val="both"/>
              <w:rPr>
                <w:color w:val="70AD47" w:themeColor="accent6"/>
              </w:rPr>
            </w:pPr>
            <w:r w:rsidRPr="0023311D">
              <w:rPr>
                <w:color w:val="70AD47" w:themeColor="accent6"/>
              </w:rPr>
              <w:t>8h-19h</w:t>
            </w:r>
          </w:p>
        </w:tc>
        <w:tc>
          <w:tcPr>
            <w:tcW w:w="6090" w:type="dxa"/>
          </w:tcPr>
          <w:p w14:paraId="48D978CE" w14:textId="77777777" w:rsidR="0061440F" w:rsidRPr="006B4E10" w:rsidRDefault="0061440F" w:rsidP="008D7699">
            <w:pPr>
              <w:pBdr>
                <w:top w:val="nil"/>
                <w:left w:val="nil"/>
                <w:bottom w:val="nil"/>
                <w:right w:val="nil"/>
                <w:between w:val="nil"/>
              </w:pBdr>
              <w:spacing w:after="0" w:line="240" w:lineRule="auto"/>
              <w:jc w:val="both"/>
              <w:rPr>
                <w:color w:val="70AD47" w:themeColor="accent6"/>
                <w:lang w:val="fr-FR"/>
              </w:rPr>
            </w:pPr>
            <w:r w:rsidRPr="006B4E10">
              <w:rPr>
                <w:color w:val="70AD47" w:themeColor="accent6"/>
                <w:lang w:val="fr-FR"/>
              </w:rPr>
              <w:t>Retrait des plaques – Palais des sports</w:t>
            </w:r>
          </w:p>
        </w:tc>
      </w:tr>
      <w:tr w:rsidR="0061440F" w:rsidRPr="003101A0" w14:paraId="3F2A253A" w14:textId="77777777" w:rsidTr="008D7699">
        <w:tc>
          <w:tcPr>
            <w:tcW w:w="2370" w:type="dxa"/>
          </w:tcPr>
          <w:p w14:paraId="41DA958F" w14:textId="77777777" w:rsidR="0061440F" w:rsidRPr="006B4E10" w:rsidRDefault="0061440F" w:rsidP="008D7699">
            <w:pPr>
              <w:pBdr>
                <w:top w:val="nil"/>
                <w:left w:val="nil"/>
                <w:bottom w:val="nil"/>
                <w:right w:val="nil"/>
                <w:between w:val="nil"/>
              </w:pBdr>
              <w:spacing w:after="0" w:line="240" w:lineRule="auto"/>
              <w:jc w:val="both"/>
              <w:rPr>
                <w:b/>
                <w:color w:val="70AD47" w:themeColor="accent6"/>
                <w:lang w:val="fr-FR"/>
              </w:rPr>
            </w:pPr>
          </w:p>
        </w:tc>
        <w:tc>
          <w:tcPr>
            <w:tcW w:w="1470" w:type="dxa"/>
          </w:tcPr>
          <w:p w14:paraId="79A8729A" w14:textId="77777777" w:rsidR="0061440F" w:rsidRPr="0023311D" w:rsidRDefault="0061440F" w:rsidP="008D7699">
            <w:pPr>
              <w:pBdr>
                <w:top w:val="nil"/>
                <w:left w:val="nil"/>
                <w:bottom w:val="nil"/>
                <w:right w:val="nil"/>
                <w:between w:val="nil"/>
              </w:pBdr>
              <w:spacing w:after="0" w:line="240" w:lineRule="auto"/>
              <w:jc w:val="both"/>
              <w:rPr>
                <w:color w:val="70AD47" w:themeColor="accent6"/>
              </w:rPr>
            </w:pPr>
            <w:r w:rsidRPr="0023311D">
              <w:rPr>
                <w:color w:val="70AD47" w:themeColor="accent6"/>
              </w:rPr>
              <w:t>9h-17h</w:t>
            </w:r>
          </w:p>
        </w:tc>
        <w:tc>
          <w:tcPr>
            <w:tcW w:w="6090" w:type="dxa"/>
          </w:tcPr>
          <w:p w14:paraId="4E416E1D" w14:textId="77777777" w:rsidR="0061440F" w:rsidRPr="006B4E10" w:rsidRDefault="0061440F" w:rsidP="008D7699">
            <w:pPr>
              <w:pBdr>
                <w:top w:val="nil"/>
                <w:left w:val="nil"/>
                <w:bottom w:val="nil"/>
                <w:right w:val="nil"/>
                <w:between w:val="nil"/>
              </w:pBdr>
              <w:spacing w:after="0" w:line="240" w:lineRule="auto"/>
              <w:jc w:val="both"/>
              <w:rPr>
                <w:color w:val="70AD47" w:themeColor="accent6"/>
                <w:lang w:val="fr-FR"/>
              </w:rPr>
            </w:pPr>
            <w:r w:rsidRPr="006B4E10">
              <w:rPr>
                <w:b/>
                <w:bCs/>
                <w:color w:val="70AD47" w:themeColor="accent6"/>
                <w:lang w:val="fr-FR"/>
              </w:rPr>
              <w:t>Reconnaissance</w:t>
            </w:r>
            <w:r w:rsidRPr="006B4E10">
              <w:rPr>
                <w:color w:val="70AD47" w:themeColor="accent6"/>
                <w:lang w:val="fr-FR"/>
              </w:rPr>
              <w:t xml:space="preserve"> libre spéciale </w:t>
            </w:r>
            <w:proofErr w:type="spellStart"/>
            <w:r w:rsidRPr="006B4E10">
              <w:rPr>
                <w:color w:val="70AD47" w:themeColor="accent6"/>
                <w:lang w:val="fr-FR"/>
              </w:rPr>
              <w:t>eBike</w:t>
            </w:r>
            <w:proofErr w:type="spellEnd"/>
            <w:r w:rsidRPr="006B4E10">
              <w:rPr>
                <w:color w:val="70AD47" w:themeColor="accent6"/>
                <w:lang w:val="fr-FR"/>
              </w:rPr>
              <w:t xml:space="preserve"> &amp; découverte du </w:t>
            </w:r>
            <w:proofErr w:type="spellStart"/>
            <w:r w:rsidRPr="006B4E10">
              <w:rPr>
                <w:color w:val="70AD47" w:themeColor="accent6"/>
                <w:lang w:val="fr-FR"/>
              </w:rPr>
              <w:t>Bikepark</w:t>
            </w:r>
            <w:proofErr w:type="spellEnd"/>
            <w:r w:rsidRPr="006B4E10">
              <w:rPr>
                <w:color w:val="70AD47" w:themeColor="accent6"/>
                <w:lang w:val="fr-FR"/>
              </w:rPr>
              <w:t xml:space="preserve"> </w:t>
            </w:r>
          </w:p>
        </w:tc>
      </w:tr>
      <w:tr w:rsidR="0061440F" w:rsidRPr="003101A0" w14:paraId="4D9A8FB9" w14:textId="77777777" w:rsidTr="008D7699">
        <w:tc>
          <w:tcPr>
            <w:tcW w:w="2370" w:type="dxa"/>
          </w:tcPr>
          <w:p w14:paraId="4EE301FA" w14:textId="77777777" w:rsidR="0061440F" w:rsidRPr="0023311D" w:rsidRDefault="0061440F" w:rsidP="008D7699">
            <w:pPr>
              <w:pBdr>
                <w:top w:val="nil"/>
                <w:left w:val="nil"/>
                <w:bottom w:val="nil"/>
                <w:right w:val="nil"/>
                <w:between w:val="nil"/>
              </w:pBdr>
              <w:spacing w:after="0" w:line="240" w:lineRule="auto"/>
              <w:jc w:val="both"/>
              <w:rPr>
                <w:b/>
                <w:color w:val="70AD47" w:themeColor="accent6"/>
              </w:rPr>
            </w:pPr>
            <w:proofErr w:type="spellStart"/>
            <w:r w:rsidRPr="0023311D">
              <w:rPr>
                <w:b/>
                <w:color w:val="70AD47" w:themeColor="accent6"/>
              </w:rPr>
              <w:t>Vendredi</w:t>
            </w:r>
            <w:proofErr w:type="spellEnd"/>
            <w:r w:rsidRPr="0023311D">
              <w:rPr>
                <w:b/>
                <w:color w:val="70AD47" w:themeColor="accent6"/>
              </w:rPr>
              <w:t xml:space="preserve"> 20 </w:t>
            </w:r>
            <w:proofErr w:type="spellStart"/>
            <w:r w:rsidRPr="0023311D">
              <w:rPr>
                <w:b/>
                <w:color w:val="70AD47" w:themeColor="accent6"/>
              </w:rPr>
              <w:t>juin</w:t>
            </w:r>
            <w:proofErr w:type="spellEnd"/>
            <w:r w:rsidRPr="0023311D">
              <w:rPr>
                <w:b/>
                <w:color w:val="70AD47" w:themeColor="accent6"/>
              </w:rPr>
              <w:t xml:space="preserve"> 2025</w:t>
            </w:r>
          </w:p>
        </w:tc>
        <w:tc>
          <w:tcPr>
            <w:tcW w:w="1470" w:type="dxa"/>
          </w:tcPr>
          <w:p w14:paraId="75CFC0D7" w14:textId="77777777" w:rsidR="0061440F" w:rsidRPr="0023311D" w:rsidRDefault="0061440F" w:rsidP="008D7699">
            <w:pPr>
              <w:pBdr>
                <w:top w:val="nil"/>
                <w:left w:val="nil"/>
                <w:bottom w:val="nil"/>
                <w:right w:val="nil"/>
                <w:between w:val="nil"/>
              </w:pBdr>
              <w:spacing w:after="0" w:line="240" w:lineRule="auto"/>
              <w:jc w:val="both"/>
              <w:rPr>
                <w:color w:val="70AD47" w:themeColor="accent6"/>
              </w:rPr>
            </w:pPr>
            <w:r w:rsidRPr="0023311D">
              <w:rPr>
                <w:color w:val="70AD47" w:themeColor="accent6"/>
              </w:rPr>
              <w:t>8h-8h30</w:t>
            </w:r>
          </w:p>
        </w:tc>
        <w:tc>
          <w:tcPr>
            <w:tcW w:w="6090" w:type="dxa"/>
          </w:tcPr>
          <w:p w14:paraId="3E25DCF6" w14:textId="77777777" w:rsidR="0061440F" w:rsidRPr="006B4E10" w:rsidRDefault="0061440F" w:rsidP="008D7699">
            <w:pPr>
              <w:spacing w:after="0" w:line="240" w:lineRule="auto"/>
              <w:jc w:val="both"/>
              <w:rPr>
                <w:color w:val="70AD47" w:themeColor="accent6"/>
                <w:lang w:val="fr-FR"/>
              </w:rPr>
            </w:pPr>
            <w:r w:rsidRPr="006B4E10">
              <w:rPr>
                <w:color w:val="70AD47" w:themeColor="accent6"/>
                <w:lang w:val="fr-FR"/>
              </w:rPr>
              <w:t>Retrait des plaques – Palais des sports</w:t>
            </w:r>
          </w:p>
        </w:tc>
      </w:tr>
      <w:tr w:rsidR="0061440F" w:rsidRPr="003101A0" w14:paraId="71032407" w14:textId="77777777" w:rsidTr="008D7699">
        <w:tc>
          <w:tcPr>
            <w:tcW w:w="2370" w:type="dxa"/>
          </w:tcPr>
          <w:p w14:paraId="3D889B8D" w14:textId="77777777" w:rsidR="0061440F" w:rsidRPr="006B4E10" w:rsidRDefault="0061440F" w:rsidP="008D7699">
            <w:pPr>
              <w:pBdr>
                <w:top w:val="nil"/>
                <w:left w:val="nil"/>
                <w:bottom w:val="nil"/>
                <w:right w:val="nil"/>
                <w:between w:val="nil"/>
              </w:pBdr>
              <w:spacing w:after="0" w:line="240" w:lineRule="auto"/>
              <w:jc w:val="both"/>
              <w:rPr>
                <w:b/>
                <w:color w:val="70AD47" w:themeColor="accent6"/>
                <w:lang w:val="fr-FR"/>
              </w:rPr>
            </w:pPr>
          </w:p>
        </w:tc>
        <w:tc>
          <w:tcPr>
            <w:tcW w:w="1470" w:type="dxa"/>
          </w:tcPr>
          <w:p w14:paraId="3CC446EA" w14:textId="77777777" w:rsidR="0061440F" w:rsidRPr="0023311D" w:rsidRDefault="0061440F" w:rsidP="008D7699">
            <w:pPr>
              <w:pBdr>
                <w:top w:val="nil"/>
                <w:left w:val="nil"/>
                <w:bottom w:val="nil"/>
                <w:right w:val="nil"/>
                <w:between w:val="nil"/>
              </w:pBdr>
              <w:spacing w:after="0" w:line="240" w:lineRule="auto"/>
              <w:jc w:val="both"/>
              <w:rPr>
                <w:color w:val="70AD47" w:themeColor="accent6"/>
              </w:rPr>
            </w:pPr>
            <w:r w:rsidRPr="0023311D">
              <w:rPr>
                <w:color w:val="70AD47" w:themeColor="accent6"/>
              </w:rPr>
              <w:t>8h30</w:t>
            </w:r>
          </w:p>
        </w:tc>
        <w:tc>
          <w:tcPr>
            <w:tcW w:w="6090" w:type="dxa"/>
          </w:tcPr>
          <w:p w14:paraId="50E15EEA" w14:textId="77777777" w:rsidR="0061440F" w:rsidRPr="006B4E10" w:rsidRDefault="0061440F" w:rsidP="008D7699">
            <w:pPr>
              <w:pBdr>
                <w:top w:val="nil"/>
                <w:left w:val="nil"/>
                <w:bottom w:val="nil"/>
                <w:right w:val="nil"/>
                <w:between w:val="nil"/>
              </w:pBdr>
              <w:spacing w:after="0" w:line="240" w:lineRule="auto"/>
              <w:jc w:val="both"/>
              <w:rPr>
                <w:color w:val="70AD47" w:themeColor="accent6"/>
                <w:lang w:val="fr-FR"/>
              </w:rPr>
            </w:pPr>
            <w:r w:rsidRPr="006B4E10">
              <w:rPr>
                <w:color w:val="70AD47" w:themeColor="accent6"/>
                <w:lang w:val="fr-FR"/>
              </w:rPr>
              <w:t xml:space="preserve">Embarquement dans la Télécabine </w:t>
            </w:r>
            <w:proofErr w:type="spellStart"/>
            <w:r w:rsidRPr="006B4E10">
              <w:rPr>
                <w:color w:val="70AD47" w:themeColor="accent6"/>
                <w:lang w:val="fr-FR"/>
              </w:rPr>
              <w:t>Jandri</w:t>
            </w:r>
            <w:proofErr w:type="spellEnd"/>
            <w:r w:rsidRPr="006B4E10">
              <w:rPr>
                <w:color w:val="70AD47" w:themeColor="accent6"/>
                <w:lang w:val="fr-FR"/>
              </w:rPr>
              <w:t xml:space="preserve"> 3S</w:t>
            </w:r>
          </w:p>
        </w:tc>
      </w:tr>
      <w:tr w:rsidR="0061440F" w:rsidRPr="003101A0" w14:paraId="7CA09119" w14:textId="77777777" w:rsidTr="008D7699">
        <w:tc>
          <w:tcPr>
            <w:tcW w:w="2370" w:type="dxa"/>
          </w:tcPr>
          <w:p w14:paraId="208A0566" w14:textId="77777777" w:rsidR="0061440F" w:rsidRPr="006B4E10" w:rsidRDefault="0061440F" w:rsidP="008D7699">
            <w:pPr>
              <w:pBdr>
                <w:top w:val="nil"/>
                <w:left w:val="nil"/>
                <w:bottom w:val="nil"/>
                <w:right w:val="nil"/>
                <w:between w:val="nil"/>
              </w:pBdr>
              <w:spacing w:after="0" w:line="240" w:lineRule="auto"/>
              <w:jc w:val="both"/>
              <w:rPr>
                <w:b/>
                <w:color w:val="70AD47" w:themeColor="accent6"/>
                <w:lang w:val="fr-FR"/>
              </w:rPr>
            </w:pPr>
          </w:p>
        </w:tc>
        <w:tc>
          <w:tcPr>
            <w:tcW w:w="1470" w:type="dxa"/>
          </w:tcPr>
          <w:p w14:paraId="69FDE069" w14:textId="77777777" w:rsidR="0061440F" w:rsidRPr="0023311D" w:rsidRDefault="0061440F" w:rsidP="008D7699">
            <w:pPr>
              <w:pBdr>
                <w:top w:val="nil"/>
                <w:left w:val="nil"/>
                <w:bottom w:val="nil"/>
                <w:right w:val="nil"/>
                <w:between w:val="nil"/>
              </w:pBdr>
              <w:spacing w:after="0" w:line="240" w:lineRule="auto"/>
              <w:jc w:val="both"/>
              <w:rPr>
                <w:color w:val="70AD47" w:themeColor="accent6"/>
              </w:rPr>
            </w:pPr>
            <w:r w:rsidRPr="0023311D">
              <w:rPr>
                <w:color w:val="70AD47" w:themeColor="accent6"/>
              </w:rPr>
              <w:t>9h30-10h30</w:t>
            </w:r>
          </w:p>
        </w:tc>
        <w:tc>
          <w:tcPr>
            <w:tcW w:w="6090" w:type="dxa"/>
          </w:tcPr>
          <w:p w14:paraId="4B970B7D" w14:textId="77777777" w:rsidR="0061440F" w:rsidRPr="006B4E10" w:rsidRDefault="0061440F" w:rsidP="008D7699">
            <w:pPr>
              <w:pBdr>
                <w:top w:val="nil"/>
                <w:left w:val="nil"/>
                <w:bottom w:val="nil"/>
                <w:right w:val="nil"/>
                <w:between w:val="nil"/>
              </w:pBdr>
              <w:spacing w:after="0" w:line="240" w:lineRule="auto"/>
              <w:jc w:val="both"/>
              <w:rPr>
                <w:color w:val="70AD47" w:themeColor="accent6"/>
                <w:lang w:val="fr-FR"/>
              </w:rPr>
            </w:pPr>
            <w:r w:rsidRPr="006B4E10">
              <w:rPr>
                <w:color w:val="70AD47" w:themeColor="accent6"/>
                <w:lang w:val="fr-FR"/>
              </w:rPr>
              <w:t>Run de</w:t>
            </w:r>
            <w:r w:rsidRPr="006B4E10">
              <w:rPr>
                <w:b/>
                <w:bCs/>
                <w:color w:val="70AD47" w:themeColor="accent6"/>
                <w:lang w:val="fr-FR"/>
              </w:rPr>
              <w:t xml:space="preserve"> qualification</w:t>
            </w:r>
            <w:r w:rsidRPr="006B4E10">
              <w:rPr>
                <w:color w:val="70AD47" w:themeColor="accent6"/>
                <w:lang w:val="fr-FR"/>
              </w:rPr>
              <w:t xml:space="preserve"> – Départ de 2600m</w:t>
            </w:r>
          </w:p>
        </w:tc>
      </w:tr>
      <w:tr w:rsidR="0023311D" w:rsidRPr="003101A0" w14:paraId="24606F1E" w14:textId="77777777" w:rsidTr="008D7699">
        <w:tc>
          <w:tcPr>
            <w:tcW w:w="2370" w:type="dxa"/>
          </w:tcPr>
          <w:p w14:paraId="4C9BF520" w14:textId="77777777" w:rsidR="0023311D" w:rsidRPr="006B4E10" w:rsidRDefault="0023311D" w:rsidP="0023311D">
            <w:pPr>
              <w:pBdr>
                <w:top w:val="nil"/>
                <w:left w:val="nil"/>
                <w:bottom w:val="nil"/>
                <w:right w:val="nil"/>
                <w:between w:val="nil"/>
              </w:pBdr>
              <w:spacing w:after="0" w:line="240" w:lineRule="auto"/>
              <w:jc w:val="both"/>
              <w:rPr>
                <w:b/>
                <w:color w:val="70AD47" w:themeColor="accent6"/>
                <w:lang w:val="fr-FR"/>
              </w:rPr>
            </w:pPr>
          </w:p>
        </w:tc>
        <w:tc>
          <w:tcPr>
            <w:tcW w:w="1470" w:type="dxa"/>
          </w:tcPr>
          <w:p w14:paraId="16179E60" w14:textId="15919D34" w:rsidR="0023311D" w:rsidRPr="0023311D" w:rsidRDefault="0023311D" w:rsidP="0023311D">
            <w:pPr>
              <w:pBdr>
                <w:top w:val="nil"/>
                <w:left w:val="nil"/>
                <w:bottom w:val="nil"/>
                <w:right w:val="nil"/>
                <w:between w:val="nil"/>
              </w:pBdr>
              <w:spacing w:after="0" w:line="240" w:lineRule="auto"/>
              <w:jc w:val="both"/>
              <w:rPr>
                <w:color w:val="70AD47" w:themeColor="accent6"/>
              </w:rPr>
            </w:pPr>
            <w:r w:rsidRPr="0023311D">
              <w:rPr>
                <w:color w:val="70AD47" w:themeColor="accent6"/>
              </w:rPr>
              <w:t>1</w:t>
            </w:r>
            <w:r w:rsidR="003101A0">
              <w:rPr>
                <w:color w:val="70AD47" w:themeColor="accent6"/>
              </w:rPr>
              <w:t>6h-19h</w:t>
            </w:r>
          </w:p>
        </w:tc>
        <w:tc>
          <w:tcPr>
            <w:tcW w:w="6090" w:type="dxa"/>
          </w:tcPr>
          <w:p w14:paraId="232382DF" w14:textId="2CA78F6F" w:rsidR="0023311D" w:rsidRPr="006B4E10" w:rsidRDefault="0023311D" w:rsidP="0023311D">
            <w:pPr>
              <w:pBdr>
                <w:top w:val="nil"/>
                <w:left w:val="nil"/>
                <w:bottom w:val="nil"/>
                <w:right w:val="nil"/>
                <w:between w:val="nil"/>
              </w:pBdr>
              <w:spacing w:after="0" w:line="240" w:lineRule="auto"/>
              <w:jc w:val="both"/>
              <w:rPr>
                <w:color w:val="70AD47" w:themeColor="accent6"/>
                <w:lang w:val="fr-FR"/>
              </w:rPr>
            </w:pPr>
            <w:r w:rsidRPr="006B4E10">
              <w:rPr>
                <w:color w:val="70AD47" w:themeColor="accent6"/>
                <w:lang w:val="fr-FR"/>
              </w:rPr>
              <w:t xml:space="preserve">Retrait des lignes obligatoires - Palais des Sports </w:t>
            </w:r>
          </w:p>
        </w:tc>
      </w:tr>
      <w:tr w:rsidR="0023311D" w:rsidRPr="003101A0" w14:paraId="0CAFC174" w14:textId="77777777" w:rsidTr="008D7699">
        <w:tc>
          <w:tcPr>
            <w:tcW w:w="2370" w:type="dxa"/>
          </w:tcPr>
          <w:p w14:paraId="36EB725B" w14:textId="77777777" w:rsidR="0023311D" w:rsidRPr="0023311D" w:rsidRDefault="0023311D" w:rsidP="0023311D">
            <w:pPr>
              <w:pBdr>
                <w:top w:val="nil"/>
                <w:left w:val="nil"/>
                <w:bottom w:val="nil"/>
                <w:right w:val="nil"/>
                <w:between w:val="nil"/>
              </w:pBdr>
              <w:spacing w:after="0" w:line="240" w:lineRule="auto"/>
              <w:jc w:val="both"/>
              <w:rPr>
                <w:b/>
                <w:color w:val="70AD47" w:themeColor="accent6"/>
              </w:rPr>
            </w:pPr>
            <w:r w:rsidRPr="0023311D">
              <w:rPr>
                <w:b/>
                <w:color w:val="70AD47" w:themeColor="accent6"/>
              </w:rPr>
              <w:t xml:space="preserve">Samedi 21 </w:t>
            </w:r>
            <w:proofErr w:type="spellStart"/>
            <w:r w:rsidRPr="0023311D">
              <w:rPr>
                <w:b/>
                <w:color w:val="70AD47" w:themeColor="accent6"/>
              </w:rPr>
              <w:t>juin</w:t>
            </w:r>
            <w:proofErr w:type="spellEnd"/>
            <w:r w:rsidRPr="0023311D">
              <w:rPr>
                <w:b/>
                <w:color w:val="70AD47" w:themeColor="accent6"/>
              </w:rPr>
              <w:t xml:space="preserve"> 2025</w:t>
            </w:r>
          </w:p>
        </w:tc>
        <w:tc>
          <w:tcPr>
            <w:tcW w:w="1470" w:type="dxa"/>
          </w:tcPr>
          <w:p w14:paraId="018ED3B8" w14:textId="1FDE72CF" w:rsidR="0023311D" w:rsidRPr="0023311D" w:rsidRDefault="003101A0" w:rsidP="0023311D">
            <w:pPr>
              <w:pBdr>
                <w:top w:val="nil"/>
                <w:left w:val="nil"/>
                <w:bottom w:val="nil"/>
                <w:right w:val="nil"/>
                <w:between w:val="nil"/>
              </w:pBdr>
              <w:spacing w:after="0" w:line="240" w:lineRule="auto"/>
              <w:jc w:val="both"/>
              <w:rPr>
                <w:color w:val="70AD47" w:themeColor="accent6"/>
              </w:rPr>
            </w:pPr>
            <w:r>
              <w:rPr>
                <w:color w:val="70AD47" w:themeColor="accent6"/>
              </w:rPr>
              <w:t>6</w:t>
            </w:r>
            <w:r w:rsidR="0023311D" w:rsidRPr="0023311D">
              <w:rPr>
                <w:color w:val="70AD47" w:themeColor="accent6"/>
              </w:rPr>
              <w:t>h-8h</w:t>
            </w:r>
          </w:p>
        </w:tc>
        <w:tc>
          <w:tcPr>
            <w:tcW w:w="6090" w:type="dxa"/>
          </w:tcPr>
          <w:p w14:paraId="5F5CF855" w14:textId="77777777" w:rsidR="0023311D" w:rsidRPr="006B4E10" w:rsidRDefault="0023311D" w:rsidP="0023311D">
            <w:pPr>
              <w:spacing w:after="0" w:line="240" w:lineRule="auto"/>
              <w:jc w:val="both"/>
              <w:rPr>
                <w:color w:val="70AD47" w:themeColor="accent6"/>
                <w:lang w:val="fr-FR"/>
              </w:rPr>
            </w:pPr>
            <w:r w:rsidRPr="006B4E10">
              <w:rPr>
                <w:color w:val="70AD47" w:themeColor="accent6"/>
                <w:lang w:val="fr-FR"/>
              </w:rPr>
              <w:t xml:space="preserve">Embarquement dans la Télécabine </w:t>
            </w:r>
            <w:proofErr w:type="spellStart"/>
            <w:r w:rsidRPr="006B4E10">
              <w:rPr>
                <w:color w:val="70AD47" w:themeColor="accent6"/>
                <w:lang w:val="fr-FR"/>
              </w:rPr>
              <w:t>Jandri</w:t>
            </w:r>
            <w:proofErr w:type="spellEnd"/>
            <w:r w:rsidRPr="006B4E10">
              <w:rPr>
                <w:color w:val="70AD47" w:themeColor="accent6"/>
                <w:lang w:val="fr-FR"/>
              </w:rPr>
              <w:t xml:space="preserve"> 3S</w:t>
            </w:r>
          </w:p>
        </w:tc>
      </w:tr>
      <w:tr w:rsidR="003101A0" w:rsidRPr="003101A0" w14:paraId="3D2DBC88" w14:textId="77777777" w:rsidTr="008D7699">
        <w:tc>
          <w:tcPr>
            <w:tcW w:w="2370" w:type="dxa"/>
          </w:tcPr>
          <w:p w14:paraId="3B0DE2CE" w14:textId="77777777" w:rsidR="003101A0" w:rsidRPr="0023311D" w:rsidRDefault="003101A0" w:rsidP="0023311D">
            <w:pPr>
              <w:pBdr>
                <w:top w:val="nil"/>
                <w:left w:val="nil"/>
                <w:bottom w:val="nil"/>
                <w:right w:val="nil"/>
                <w:between w:val="nil"/>
              </w:pBdr>
              <w:spacing w:after="0" w:line="240" w:lineRule="auto"/>
              <w:jc w:val="both"/>
              <w:rPr>
                <w:b/>
                <w:color w:val="70AD47" w:themeColor="accent6"/>
              </w:rPr>
            </w:pPr>
          </w:p>
        </w:tc>
        <w:tc>
          <w:tcPr>
            <w:tcW w:w="1470" w:type="dxa"/>
          </w:tcPr>
          <w:p w14:paraId="1EC2CB42" w14:textId="2EE0DBED" w:rsidR="003101A0" w:rsidRDefault="003101A0" w:rsidP="0023311D">
            <w:pPr>
              <w:pBdr>
                <w:top w:val="nil"/>
                <w:left w:val="nil"/>
                <w:bottom w:val="nil"/>
                <w:right w:val="nil"/>
                <w:between w:val="nil"/>
              </w:pBdr>
              <w:spacing w:after="0" w:line="240" w:lineRule="auto"/>
              <w:jc w:val="both"/>
              <w:rPr>
                <w:color w:val="70AD47" w:themeColor="accent6"/>
              </w:rPr>
            </w:pPr>
            <w:r>
              <w:rPr>
                <w:color w:val="70AD47" w:themeColor="accent6"/>
              </w:rPr>
              <w:t>8h45</w:t>
            </w:r>
          </w:p>
        </w:tc>
        <w:tc>
          <w:tcPr>
            <w:tcW w:w="6090" w:type="dxa"/>
          </w:tcPr>
          <w:p w14:paraId="31FC7553" w14:textId="6360A160" w:rsidR="003101A0" w:rsidRPr="006B4E10" w:rsidRDefault="003101A0" w:rsidP="0023311D">
            <w:pPr>
              <w:spacing w:after="0" w:line="240" w:lineRule="auto"/>
              <w:jc w:val="both"/>
              <w:rPr>
                <w:color w:val="70AD47" w:themeColor="accent6"/>
                <w:lang w:val="fr-FR"/>
              </w:rPr>
            </w:pPr>
            <w:proofErr w:type="gramStart"/>
            <w:r>
              <w:rPr>
                <w:color w:val="70AD47" w:themeColor="accent6"/>
                <w:lang w:val="fr-FR"/>
              </w:rPr>
              <w:t>Briefing</w:t>
            </w:r>
            <w:proofErr w:type="gramEnd"/>
            <w:r>
              <w:rPr>
                <w:color w:val="70AD47" w:themeColor="accent6"/>
                <w:lang w:val="fr-FR"/>
              </w:rPr>
              <w:t xml:space="preserve"> au départ</w:t>
            </w:r>
          </w:p>
        </w:tc>
      </w:tr>
      <w:tr w:rsidR="0023311D" w:rsidRPr="0007594C" w14:paraId="0FBC3C31" w14:textId="77777777" w:rsidTr="008D7699">
        <w:tc>
          <w:tcPr>
            <w:tcW w:w="2370" w:type="dxa"/>
          </w:tcPr>
          <w:p w14:paraId="4D9D45A6" w14:textId="77777777" w:rsidR="0023311D" w:rsidRPr="006B4E10" w:rsidRDefault="0023311D" w:rsidP="0023311D">
            <w:pPr>
              <w:pBdr>
                <w:top w:val="nil"/>
                <w:left w:val="nil"/>
                <w:bottom w:val="nil"/>
                <w:right w:val="nil"/>
                <w:between w:val="nil"/>
              </w:pBdr>
              <w:spacing w:after="0" w:line="240" w:lineRule="auto"/>
              <w:jc w:val="both"/>
              <w:rPr>
                <w:b/>
                <w:color w:val="70AD47" w:themeColor="accent6"/>
                <w:lang w:val="fr-FR"/>
              </w:rPr>
            </w:pPr>
          </w:p>
        </w:tc>
        <w:tc>
          <w:tcPr>
            <w:tcW w:w="1470" w:type="dxa"/>
          </w:tcPr>
          <w:p w14:paraId="2585C839" w14:textId="77777777" w:rsidR="0023311D" w:rsidRPr="0023311D" w:rsidRDefault="0023311D" w:rsidP="0023311D">
            <w:pPr>
              <w:pBdr>
                <w:top w:val="nil"/>
                <w:left w:val="nil"/>
                <w:bottom w:val="nil"/>
                <w:right w:val="nil"/>
                <w:between w:val="nil"/>
              </w:pBdr>
              <w:spacing w:after="0" w:line="240" w:lineRule="auto"/>
              <w:jc w:val="both"/>
              <w:rPr>
                <w:color w:val="70AD47" w:themeColor="accent6"/>
              </w:rPr>
            </w:pPr>
            <w:r w:rsidRPr="0023311D">
              <w:rPr>
                <w:color w:val="70AD47" w:themeColor="accent6"/>
              </w:rPr>
              <w:t>9h</w:t>
            </w:r>
          </w:p>
        </w:tc>
        <w:tc>
          <w:tcPr>
            <w:tcW w:w="6090" w:type="dxa"/>
          </w:tcPr>
          <w:p w14:paraId="185F0129" w14:textId="77777777" w:rsidR="0023311D" w:rsidRPr="0023311D" w:rsidRDefault="0023311D" w:rsidP="0023311D">
            <w:pPr>
              <w:spacing w:after="0" w:line="240" w:lineRule="auto"/>
              <w:jc w:val="both"/>
              <w:rPr>
                <w:color w:val="70AD47" w:themeColor="accent6"/>
              </w:rPr>
            </w:pPr>
            <w:proofErr w:type="spellStart"/>
            <w:r w:rsidRPr="0023311D">
              <w:rPr>
                <w:color w:val="70AD47" w:themeColor="accent6"/>
              </w:rPr>
              <w:t>Départ</w:t>
            </w:r>
            <w:proofErr w:type="spellEnd"/>
            <w:r w:rsidRPr="0023311D">
              <w:rPr>
                <w:color w:val="70AD47" w:themeColor="accent6"/>
              </w:rPr>
              <w:t xml:space="preserve"> de la </w:t>
            </w:r>
            <w:r w:rsidRPr="0023311D">
              <w:rPr>
                <w:b/>
                <w:bCs/>
                <w:color w:val="70AD47" w:themeColor="accent6"/>
              </w:rPr>
              <w:t xml:space="preserve">finale </w:t>
            </w:r>
          </w:p>
        </w:tc>
      </w:tr>
      <w:tr w:rsidR="0023311D" w:rsidRPr="003101A0" w14:paraId="5101A8D6" w14:textId="77777777" w:rsidTr="008D7699">
        <w:tc>
          <w:tcPr>
            <w:tcW w:w="2370" w:type="dxa"/>
          </w:tcPr>
          <w:p w14:paraId="435DE36A" w14:textId="77777777" w:rsidR="0023311D" w:rsidRPr="0023311D" w:rsidRDefault="0023311D" w:rsidP="0023311D">
            <w:pPr>
              <w:pBdr>
                <w:top w:val="nil"/>
                <w:left w:val="nil"/>
                <w:bottom w:val="nil"/>
                <w:right w:val="nil"/>
                <w:between w:val="nil"/>
              </w:pBdr>
              <w:spacing w:after="0" w:line="240" w:lineRule="auto"/>
              <w:jc w:val="both"/>
              <w:rPr>
                <w:b/>
                <w:color w:val="70AD47" w:themeColor="accent6"/>
                <w:lang w:val="en-US"/>
              </w:rPr>
            </w:pPr>
          </w:p>
        </w:tc>
        <w:tc>
          <w:tcPr>
            <w:tcW w:w="1470" w:type="dxa"/>
          </w:tcPr>
          <w:p w14:paraId="03EA3B85" w14:textId="77777777" w:rsidR="0023311D" w:rsidRPr="0023311D" w:rsidRDefault="0023311D" w:rsidP="0023311D">
            <w:pPr>
              <w:pBdr>
                <w:top w:val="nil"/>
                <w:left w:val="nil"/>
                <w:bottom w:val="nil"/>
                <w:right w:val="nil"/>
                <w:between w:val="nil"/>
              </w:pBdr>
              <w:spacing w:after="0" w:line="240" w:lineRule="auto"/>
              <w:jc w:val="both"/>
              <w:rPr>
                <w:color w:val="70AD47" w:themeColor="accent6"/>
              </w:rPr>
            </w:pPr>
            <w:r w:rsidRPr="0023311D">
              <w:rPr>
                <w:color w:val="70AD47" w:themeColor="accent6"/>
              </w:rPr>
              <w:t>18h30</w:t>
            </w:r>
          </w:p>
        </w:tc>
        <w:tc>
          <w:tcPr>
            <w:tcW w:w="6090" w:type="dxa"/>
          </w:tcPr>
          <w:p w14:paraId="4BFA00E8" w14:textId="77777777" w:rsidR="0023311D" w:rsidRPr="006B4E10" w:rsidRDefault="0023311D" w:rsidP="0023311D">
            <w:pPr>
              <w:spacing w:after="0" w:line="240" w:lineRule="auto"/>
              <w:jc w:val="both"/>
              <w:rPr>
                <w:color w:val="70AD47" w:themeColor="accent6"/>
                <w:lang w:val="fr-FR"/>
              </w:rPr>
            </w:pPr>
            <w:r w:rsidRPr="006B4E10">
              <w:rPr>
                <w:color w:val="70AD47" w:themeColor="accent6"/>
                <w:lang w:val="fr-FR"/>
              </w:rPr>
              <w:t xml:space="preserve">Remise des prix </w:t>
            </w:r>
            <w:proofErr w:type="spellStart"/>
            <w:r w:rsidRPr="006B4E10">
              <w:rPr>
                <w:color w:val="70AD47" w:themeColor="accent6"/>
                <w:lang w:val="fr-FR"/>
              </w:rPr>
              <w:t>eMOH</w:t>
            </w:r>
            <w:proofErr w:type="spellEnd"/>
            <w:r w:rsidRPr="006B4E10">
              <w:rPr>
                <w:color w:val="70AD47" w:themeColor="accent6"/>
                <w:lang w:val="fr-FR"/>
              </w:rPr>
              <w:t xml:space="preserve"> - Place des 2 Alpes (ou Palais des Sports en cas de mauvais temps)</w:t>
            </w:r>
          </w:p>
        </w:tc>
      </w:tr>
      <w:tr w:rsidR="0023311D" w:rsidRPr="0007594C" w14:paraId="587D2CC6" w14:textId="77777777" w:rsidTr="008D7699">
        <w:tc>
          <w:tcPr>
            <w:tcW w:w="2370" w:type="dxa"/>
          </w:tcPr>
          <w:p w14:paraId="47B6EA71" w14:textId="77777777" w:rsidR="0023311D" w:rsidRPr="0023311D" w:rsidRDefault="0023311D" w:rsidP="0023311D">
            <w:pPr>
              <w:pBdr>
                <w:top w:val="nil"/>
                <w:left w:val="nil"/>
                <w:bottom w:val="nil"/>
                <w:right w:val="nil"/>
                <w:between w:val="nil"/>
              </w:pBdr>
              <w:spacing w:after="0" w:line="240" w:lineRule="auto"/>
              <w:jc w:val="both"/>
              <w:rPr>
                <w:b/>
                <w:color w:val="70AD47" w:themeColor="accent6"/>
              </w:rPr>
            </w:pPr>
            <w:r w:rsidRPr="0023311D">
              <w:rPr>
                <w:b/>
                <w:color w:val="70AD47" w:themeColor="accent6"/>
              </w:rPr>
              <w:t xml:space="preserve">Dimanche 22 </w:t>
            </w:r>
            <w:proofErr w:type="spellStart"/>
            <w:r w:rsidRPr="0023311D">
              <w:rPr>
                <w:b/>
                <w:color w:val="70AD47" w:themeColor="accent6"/>
              </w:rPr>
              <w:t>juin</w:t>
            </w:r>
            <w:proofErr w:type="spellEnd"/>
            <w:r w:rsidRPr="0023311D">
              <w:rPr>
                <w:b/>
                <w:color w:val="70AD47" w:themeColor="accent6"/>
              </w:rPr>
              <w:t xml:space="preserve"> 2025</w:t>
            </w:r>
          </w:p>
        </w:tc>
        <w:tc>
          <w:tcPr>
            <w:tcW w:w="1470" w:type="dxa"/>
          </w:tcPr>
          <w:p w14:paraId="4F4CBC94" w14:textId="77777777" w:rsidR="0023311D" w:rsidRPr="0023311D" w:rsidRDefault="0023311D" w:rsidP="0023311D">
            <w:pPr>
              <w:pBdr>
                <w:top w:val="nil"/>
                <w:left w:val="nil"/>
                <w:bottom w:val="nil"/>
                <w:right w:val="nil"/>
                <w:between w:val="nil"/>
              </w:pBdr>
              <w:spacing w:after="0" w:line="240" w:lineRule="auto"/>
              <w:jc w:val="both"/>
              <w:rPr>
                <w:color w:val="70AD47" w:themeColor="accent6"/>
              </w:rPr>
            </w:pPr>
            <w:r w:rsidRPr="0023311D">
              <w:rPr>
                <w:color w:val="70AD47" w:themeColor="accent6"/>
              </w:rPr>
              <w:t>12h</w:t>
            </w:r>
          </w:p>
        </w:tc>
        <w:tc>
          <w:tcPr>
            <w:tcW w:w="6090" w:type="dxa"/>
          </w:tcPr>
          <w:p w14:paraId="4DEB5733" w14:textId="77777777" w:rsidR="0023311D" w:rsidRPr="0023311D" w:rsidRDefault="0023311D" w:rsidP="0023311D">
            <w:pPr>
              <w:pBdr>
                <w:top w:val="nil"/>
                <w:left w:val="nil"/>
                <w:bottom w:val="nil"/>
                <w:right w:val="nil"/>
                <w:between w:val="nil"/>
              </w:pBdr>
              <w:spacing w:after="0" w:line="240" w:lineRule="auto"/>
              <w:jc w:val="both"/>
              <w:rPr>
                <w:color w:val="70AD47" w:themeColor="accent6"/>
              </w:rPr>
            </w:pPr>
            <w:proofErr w:type="gramStart"/>
            <w:r w:rsidRPr="0023311D">
              <w:rPr>
                <w:color w:val="70AD47" w:themeColor="accent6"/>
              </w:rPr>
              <w:t>Repas</w:t>
            </w:r>
            <w:proofErr w:type="gramEnd"/>
            <w:r w:rsidRPr="0023311D">
              <w:rPr>
                <w:color w:val="70AD47" w:themeColor="accent6"/>
              </w:rPr>
              <w:t xml:space="preserve"> - Palais des Sports</w:t>
            </w:r>
          </w:p>
        </w:tc>
      </w:tr>
    </w:tbl>
    <w:p w14:paraId="2EB72CFB" w14:textId="354C0223" w:rsidR="00373972" w:rsidRPr="00BC6914" w:rsidRDefault="00373972" w:rsidP="00BC6914">
      <w:pPr>
        <w:rPr>
          <w:i/>
          <w:iCs/>
          <w:lang w:val="fr-FR"/>
        </w:rPr>
      </w:pPr>
      <w:r w:rsidRPr="007D773C">
        <w:rPr>
          <w:i/>
          <w:iCs/>
          <w:lang w:val="fr-FR"/>
        </w:rPr>
        <w:lastRenderedPageBreak/>
        <w:t>Programme sous réserve de modification</w:t>
      </w:r>
    </w:p>
    <w:p w14:paraId="40F1A727" w14:textId="3A5A0C5F" w:rsidR="0034753B" w:rsidRPr="00396306" w:rsidRDefault="0034753B" w:rsidP="00BC6914">
      <w:pPr>
        <w:pStyle w:val="Titre1"/>
        <w:rPr>
          <w:lang w:val="fr-FR"/>
        </w:rPr>
      </w:pPr>
      <w:bookmarkStart w:id="5" w:name="_Article_4_–"/>
      <w:bookmarkEnd w:id="5"/>
      <w:r w:rsidRPr="00396306">
        <w:rPr>
          <w:lang w:val="fr-FR"/>
        </w:rPr>
        <w:t>Article 4 – Modalités d’inscriptions</w:t>
      </w:r>
    </w:p>
    <w:p w14:paraId="11A6501F" w14:textId="77777777" w:rsidR="007F68D8" w:rsidRDefault="0034753B" w:rsidP="007F68D8">
      <w:pPr>
        <w:pBdr>
          <w:top w:val="nil"/>
          <w:left w:val="nil"/>
          <w:bottom w:val="nil"/>
          <w:right w:val="nil"/>
          <w:between w:val="nil"/>
        </w:pBdr>
        <w:jc w:val="both"/>
        <w:rPr>
          <w:b/>
          <w:i/>
          <w:lang w:val="fr-FR"/>
        </w:rPr>
      </w:pPr>
      <w:r w:rsidRPr="00396306">
        <w:rPr>
          <w:b/>
          <w:i/>
          <w:lang w:val="fr-FR"/>
        </w:rPr>
        <w:t>4.1 Inscriptions</w:t>
      </w:r>
    </w:p>
    <w:p w14:paraId="7891C203" w14:textId="19394FFD" w:rsidR="00DF48E6" w:rsidRPr="009945D6" w:rsidRDefault="00574CC5" w:rsidP="007F68D8">
      <w:pPr>
        <w:pBdr>
          <w:top w:val="nil"/>
          <w:left w:val="nil"/>
          <w:bottom w:val="nil"/>
          <w:right w:val="nil"/>
          <w:between w:val="nil"/>
        </w:pBdr>
        <w:jc w:val="both"/>
        <w:rPr>
          <w:lang w:val="fr-FR"/>
        </w:rPr>
      </w:pPr>
      <w:r w:rsidRPr="009945D6">
        <w:rPr>
          <w:lang w:val="fr-FR"/>
        </w:rPr>
        <w:t>Les</w:t>
      </w:r>
      <w:r w:rsidR="00DF48E6" w:rsidRPr="009945D6">
        <w:rPr>
          <w:lang w:val="fr-FR"/>
        </w:rPr>
        <w:t xml:space="preserve"> inscriptions s’effectuent </w:t>
      </w:r>
      <w:r w:rsidRPr="009945D6">
        <w:rPr>
          <w:lang w:val="fr-FR"/>
        </w:rPr>
        <w:t>exclusivement</w:t>
      </w:r>
      <w:r w:rsidR="00DF48E6" w:rsidRPr="009945D6">
        <w:rPr>
          <w:lang w:val="fr-FR"/>
        </w:rPr>
        <w:t xml:space="preserve"> en ligne sur le site </w:t>
      </w:r>
      <w:hyperlink r:id="rId11" w:history="1">
        <w:r w:rsidR="0061440F" w:rsidRPr="009945D6">
          <w:rPr>
            <w:rStyle w:val="Lienhypertexte"/>
            <w:color w:val="auto"/>
            <w:lang w:val="fr-FR"/>
          </w:rPr>
          <w:t>https://www.yaka-inscription.com/mountainofhell2025</w:t>
        </w:r>
      </w:hyperlink>
      <w:r w:rsidR="009402DA" w:rsidRPr="009945D6">
        <w:rPr>
          <w:lang w:val="fr-FR"/>
        </w:rPr>
        <w:t xml:space="preserve">. </w:t>
      </w:r>
      <w:r w:rsidRPr="009945D6">
        <w:rPr>
          <w:b/>
          <w:bCs/>
          <w:lang w:val="fr-FR"/>
        </w:rPr>
        <w:t>Aucune inscription ne sera possible sur place.</w:t>
      </w:r>
    </w:p>
    <w:p w14:paraId="345C7DA5" w14:textId="6225F690" w:rsidR="007F68D8" w:rsidRPr="005B6F29" w:rsidRDefault="00A04845" w:rsidP="007F68D8">
      <w:pPr>
        <w:pBdr>
          <w:top w:val="nil"/>
          <w:left w:val="nil"/>
          <w:bottom w:val="nil"/>
          <w:right w:val="nil"/>
          <w:between w:val="nil"/>
        </w:pBdr>
        <w:jc w:val="both"/>
        <w:rPr>
          <w:lang w:val="fr-FR"/>
        </w:rPr>
      </w:pPr>
      <w:r w:rsidRPr="005B6F29">
        <w:rPr>
          <w:b/>
          <w:bCs/>
          <w:lang w:val="fr-FR"/>
        </w:rPr>
        <w:t>Pour les licenciés,</w:t>
      </w:r>
      <w:r w:rsidRPr="005B6F29">
        <w:rPr>
          <w:lang w:val="fr-FR"/>
        </w:rPr>
        <w:t xml:space="preserve"> l</w:t>
      </w:r>
      <w:r w:rsidR="0034753B" w:rsidRPr="005B6F29">
        <w:rPr>
          <w:lang w:val="fr-FR"/>
        </w:rPr>
        <w:t>es droits d’inscription s’élèvent à (forfait VTT 3 jours inclus, hors frais d’assurance</w:t>
      </w:r>
      <w:r w:rsidR="00084C49" w:rsidRPr="005B6F29">
        <w:rPr>
          <w:lang w:val="fr-FR"/>
        </w:rPr>
        <w:t>,</w:t>
      </w:r>
      <w:r w:rsidR="0034753B" w:rsidRPr="005B6F29">
        <w:rPr>
          <w:lang w:val="fr-FR"/>
        </w:rPr>
        <w:t xml:space="preserve"> de licence</w:t>
      </w:r>
      <w:r w:rsidR="00084C49" w:rsidRPr="005B6F29">
        <w:rPr>
          <w:lang w:val="fr-FR"/>
        </w:rPr>
        <w:t xml:space="preserve"> et de dossier</w:t>
      </w:r>
      <w:r w:rsidR="0034753B" w:rsidRPr="005B6F29">
        <w:rPr>
          <w:lang w:val="fr-FR"/>
        </w:rPr>
        <w:t>)</w:t>
      </w:r>
      <w:r w:rsidR="005B6F29" w:rsidRPr="005B6F29">
        <w:rPr>
          <w:lang w:val="fr-FR"/>
        </w:rPr>
        <w:t> :</w:t>
      </w:r>
    </w:p>
    <w:p w14:paraId="3346667D" w14:textId="0D5EA5F8" w:rsidR="005B6F29" w:rsidRPr="005B6F29" w:rsidRDefault="005B6F29" w:rsidP="005B6F29">
      <w:pPr>
        <w:pStyle w:val="Paragraphedeliste"/>
        <w:numPr>
          <w:ilvl w:val="0"/>
          <w:numId w:val="4"/>
        </w:numPr>
        <w:pBdr>
          <w:top w:val="nil"/>
          <w:left w:val="nil"/>
          <w:bottom w:val="nil"/>
          <w:right w:val="nil"/>
          <w:between w:val="nil"/>
        </w:pBdr>
        <w:jc w:val="both"/>
      </w:pPr>
      <w:r w:rsidRPr="005B6F29">
        <w:t>95€ de l’ouverture des inscriptions au 05/01/2025</w:t>
      </w:r>
    </w:p>
    <w:p w14:paraId="5D0C0A43" w14:textId="48A211D8" w:rsidR="005B6F29" w:rsidRPr="005B6F29" w:rsidRDefault="005B6F29" w:rsidP="005B6F29">
      <w:pPr>
        <w:pStyle w:val="Paragraphedeliste"/>
        <w:numPr>
          <w:ilvl w:val="0"/>
          <w:numId w:val="4"/>
        </w:numPr>
        <w:pBdr>
          <w:top w:val="nil"/>
          <w:left w:val="nil"/>
          <w:bottom w:val="nil"/>
          <w:right w:val="nil"/>
          <w:between w:val="nil"/>
        </w:pBdr>
        <w:jc w:val="both"/>
      </w:pPr>
      <w:r w:rsidRPr="005B6F29">
        <w:t>105€ du 06/01/2025 au 06/04/2025</w:t>
      </w:r>
    </w:p>
    <w:p w14:paraId="0BAE2FE1" w14:textId="5A620322" w:rsidR="005B6F29" w:rsidRPr="005B6F29" w:rsidRDefault="005B6F29" w:rsidP="005B6F29">
      <w:pPr>
        <w:pStyle w:val="Paragraphedeliste"/>
        <w:numPr>
          <w:ilvl w:val="0"/>
          <w:numId w:val="4"/>
        </w:numPr>
        <w:pBdr>
          <w:top w:val="nil"/>
          <w:left w:val="nil"/>
          <w:bottom w:val="nil"/>
          <w:right w:val="nil"/>
          <w:between w:val="nil"/>
        </w:pBdr>
        <w:jc w:val="both"/>
      </w:pPr>
      <w:r w:rsidRPr="005B6F29">
        <w:t>115€ du 07/04/2025 au 01/06/2025</w:t>
      </w:r>
    </w:p>
    <w:p w14:paraId="6604A041" w14:textId="0E747C76" w:rsidR="00176576" w:rsidRDefault="005B6F29" w:rsidP="00176576">
      <w:pPr>
        <w:pStyle w:val="Paragraphedeliste"/>
        <w:numPr>
          <w:ilvl w:val="0"/>
          <w:numId w:val="4"/>
        </w:numPr>
        <w:pBdr>
          <w:top w:val="nil"/>
          <w:left w:val="nil"/>
          <w:bottom w:val="nil"/>
          <w:right w:val="nil"/>
          <w:between w:val="nil"/>
        </w:pBdr>
        <w:jc w:val="both"/>
      </w:pPr>
      <w:r w:rsidRPr="005B6F29">
        <w:t>130€ du 02/06/2025 à la fermeture des inscriptions</w:t>
      </w:r>
    </w:p>
    <w:p w14:paraId="5599CD2A" w14:textId="77777777" w:rsidR="00176576" w:rsidRPr="00176576" w:rsidRDefault="00176576" w:rsidP="00176576">
      <w:pPr>
        <w:pStyle w:val="Paragraphedeliste"/>
        <w:pBdr>
          <w:top w:val="nil"/>
          <w:left w:val="nil"/>
          <w:bottom w:val="nil"/>
          <w:right w:val="nil"/>
          <w:between w:val="nil"/>
        </w:pBdr>
        <w:jc w:val="both"/>
      </w:pPr>
    </w:p>
    <w:p w14:paraId="5B4CE840" w14:textId="3FF03177" w:rsidR="007F68D8" w:rsidRPr="005B6F29" w:rsidRDefault="0034753B" w:rsidP="00CC27F4">
      <w:pPr>
        <w:spacing w:after="160" w:line="259" w:lineRule="auto"/>
        <w:rPr>
          <w:lang w:val="fr-FR"/>
        </w:rPr>
      </w:pPr>
      <w:r w:rsidRPr="005B6F29">
        <w:rPr>
          <w:lang w:val="fr-FR"/>
        </w:rPr>
        <w:t>Pour les non licenciés, les droits d’inscriptions s’élèvent à (forfait VTT 3 jours</w:t>
      </w:r>
      <w:r w:rsidR="00084C49" w:rsidRPr="005B6F29">
        <w:rPr>
          <w:lang w:val="fr-FR"/>
        </w:rPr>
        <w:t xml:space="preserve">, </w:t>
      </w:r>
      <w:r w:rsidRPr="005B6F29">
        <w:rPr>
          <w:lang w:val="fr-FR"/>
        </w:rPr>
        <w:t>frais d’assurance</w:t>
      </w:r>
      <w:r w:rsidR="00DF48E6" w:rsidRPr="005B6F29">
        <w:rPr>
          <w:lang w:val="fr-FR"/>
        </w:rPr>
        <w:t xml:space="preserve"> </w:t>
      </w:r>
      <w:r w:rsidRPr="005B6F29">
        <w:rPr>
          <w:lang w:val="fr-FR"/>
        </w:rPr>
        <w:t>inclus</w:t>
      </w:r>
      <w:r w:rsidR="00084C49" w:rsidRPr="005B6F29">
        <w:rPr>
          <w:lang w:val="fr-FR"/>
        </w:rPr>
        <w:t>, hors frais de dossier</w:t>
      </w:r>
      <w:r w:rsidRPr="005B6F29">
        <w:rPr>
          <w:lang w:val="fr-FR"/>
        </w:rPr>
        <w:t>)</w:t>
      </w:r>
      <w:r w:rsidR="005B6F29" w:rsidRPr="005B6F29">
        <w:rPr>
          <w:lang w:val="fr-FR"/>
        </w:rPr>
        <w:t> :</w:t>
      </w:r>
    </w:p>
    <w:p w14:paraId="0EA0F7E0" w14:textId="12B0180A" w:rsidR="005B6F29" w:rsidRPr="005B6F29" w:rsidRDefault="005B6F29" w:rsidP="005B6F29">
      <w:pPr>
        <w:pStyle w:val="Paragraphedeliste"/>
        <w:numPr>
          <w:ilvl w:val="0"/>
          <w:numId w:val="5"/>
        </w:numPr>
        <w:pBdr>
          <w:top w:val="nil"/>
          <w:left w:val="nil"/>
          <w:bottom w:val="nil"/>
          <w:right w:val="nil"/>
          <w:between w:val="nil"/>
        </w:pBdr>
        <w:jc w:val="both"/>
      </w:pPr>
      <w:r>
        <w:t>110</w:t>
      </w:r>
      <w:r w:rsidRPr="005B6F29">
        <w:t>€ de l’ouverture des inscriptions au 05/01/2025</w:t>
      </w:r>
    </w:p>
    <w:p w14:paraId="5051F669" w14:textId="7606194D" w:rsidR="005B6F29" w:rsidRPr="005B6F29" w:rsidRDefault="005B6F29" w:rsidP="005B6F29">
      <w:pPr>
        <w:pStyle w:val="Paragraphedeliste"/>
        <w:numPr>
          <w:ilvl w:val="0"/>
          <w:numId w:val="5"/>
        </w:numPr>
        <w:pBdr>
          <w:top w:val="nil"/>
          <w:left w:val="nil"/>
          <w:bottom w:val="nil"/>
          <w:right w:val="nil"/>
          <w:between w:val="nil"/>
        </w:pBdr>
        <w:jc w:val="both"/>
      </w:pPr>
      <w:r w:rsidRPr="005B6F29">
        <w:t>1</w:t>
      </w:r>
      <w:r>
        <w:t>20</w:t>
      </w:r>
      <w:r w:rsidRPr="005B6F29">
        <w:t>€ du 06/01/2025 au 06/04/2025</w:t>
      </w:r>
    </w:p>
    <w:p w14:paraId="7366F029" w14:textId="62B0EF26" w:rsidR="005B6F29" w:rsidRPr="005B6F29" w:rsidRDefault="005B6F29" w:rsidP="005B6F29">
      <w:pPr>
        <w:pStyle w:val="Paragraphedeliste"/>
        <w:numPr>
          <w:ilvl w:val="0"/>
          <w:numId w:val="5"/>
        </w:numPr>
        <w:pBdr>
          <w:top w:val="nil"/>
          <w:left w:val="nil"/>
          <w:bottom w:val="nil"/>
          <w:right w:val="nil"/>
          <w:between w:val="nil"/>
        </w:pBdr>
        <w:jc w:val="both"/>
      </w:pPr>
      <w:r w:rsidRPr="005B6F29">
        <w:t>1</w:t>
      </w:r>
      <w:r>
        <w:t>30</w:t>
      </w:r>
      <w:r w:rsidRPr="005B6F29">
        <w:t>€ du 07/04/2025 au 01/06/2025</w:t>
      </w:r>
    </w:p>
    <w:p w14:paraId="1A150EA9" w14:textId="2FD73251" w:rsidR="005B6F29" w:rsidRDefault="005B6F29" w:rsidP="005B6F29">
      <w:pPr>
        <w:pStyle w:val="Paragraphedeliste"/>
        <w:numPr>
          <w:ilvl w:val="0"/>
          <w:numId w:val="5"/>
        </w:numPr>
        <w:pBdr>
          <w:top w:val="nil"/>
          <w:left w:val="nil"/>
          <w:bottom w:val="nil"/>
          <w:right w:val="nil"/>
          <w:between w:val="nil"/>
        </w:pBdr>
        <w:jc w:val="both"/>
      </w:pPr>
      <w:r w:rsidRPr="005B6F29">
        <w:t>1</w:t>
      </w:r>
      <w:r>
        <w:t>45</w:t>
      </w:r>
      <w:r w:rsidRPr="005B6F29">
        <w:t>€ du 02/06/2025 à la fermeture des inscriptions</w:t>
      </w:r>
    </w:p>
    <w:p w14:paraId="513D4B17" w14:textId="77777777" w:rsidR="005B6F29" w:rsidRPr="005B6F29" w:rsidRDefault="005B6F29" w:rsidP="005B6F29">
      <w:pPr>
        <w:pStyle w:val="Paragraphedeliste"/>
        <w:pBdr>
          <w:top w:val="nil"/>
          <w:left w:val="nil"/>
          <w:bottom w:val="nil"/>
          <w:right w:val="nil"/>
          <w:between w:val="nil"/>
        </w:pBdr>
        <w:jc w:val="both"/>
      </w:pPr>
    </w:p>
    <w:p w14:paraId="1B8D7107" w14:textId="59359E44" w:rsidR="00640305" w:rsidRPr="00640305" w:rsidRDefault="00640305" w:rsidP="00CC27F4">
      <w:pPr>
        <w:spacing w:after="160" w:line="259" w:lineRule="auto"/>
        <w:rPr>
          <w:lang w:val="fr-FR"/>
        </w:rPr>
      </w:pPr>
      <w:r w:rsidRPr="00640305">
        <w:rPr>
          <w:b/>
          <w:bCs/>
          <w:lang w:val="fr-FR"/>
        </w:rPr>
        <w:t>Le</w:t>
      </w:r>
      <w:r w:rsidR="00482662">
        <w:rPr>
          <w:b/>
          <w:bCs/>
          <w:lang w:val="fr-FR"/>
        </w:rPr>
        <w:t>s</w:t>
      </w:r>
      <w:r w:rsidRPr="00640305">
        <w:rPr>
          <w:b/>
          <w:bCs/>
          <w:lang w:val="fr-FR"/>
        </w:rPr>
        <w:t xml:space="preserve"> forfai</w:t>
      </w:r>
      <w:r w:rsidR="004612A7">
        <w:rPr>
          <w:b/>
          <w:bCs/>
          <w:lang w:val="fr-FR"/>
        </w:rPr>
        <w:t>ts</w:t>
      </w:r>
      <w:r w:rsidRPr="00640305">
        <w:rPr>
          <w:b/>
          <w:bCs/>
          <w:lang w:val="fr-FR"/>
        </w:rPr>
        <w:t xml:space="preserve"> VTT 3 jours inclus dans les inscriptions sont valables</w:t>
      </w:r>
      <w:r w:rsidRPr="00640305">
        <w:rPr>
          <w:lang w:val="fr-FR"/>
        </w:rPr>
        <w:t xml:space="preserve"> </w:t>
      </w:r>
      <w:r w:rsidRPr="00640305">
        <w:rPr>
          <w:color w:val="70AD47" w:themeColor="accent6"/>
          <w:lang w:val="fr-FR"/>
        </w:rPr>
        <w:t xml:space="preserve">les 19, 20 et 21 juin 2025 pour la E-MOH </w:t>
      </w:r>
      <w:r w:rsidRPr="00640305">
        <w:rPr>
          <w:lang w:val="fr-FR"/>
        </w:rPr>
        <w:t xml:space="preserve">et </w:t>
      </w:r>
      <w:r w:rsidRPr="00640305">
        <w:rPr>
          <w:color w:val="4472C4" w:themeColor="accent1"/>
          <w:lang w:val="fr-FR"/>
        </w:rPr>
        <w:t>les 20, 21 et 22 juin 2025 pour la MOH</w:t>
      </w:r>
      <w:r w:rsidRPr="00640305">
        <w:rPr>
          <w:lang w:val="fr-FR"/>
        </w:rPr>
        <w:t>.</w:t>
      </w:r>
    </w:p>
    <w:p w14:paraId="55C157DD" w14:textId="21E8F887" w:rsidR="007F68D8" w:rsidRPr="009945D6" w:rsidRDefault="001305E0" w:rsidP="007F68D8">
      <w:pPr>
        <w:pBdr>
          <w:top w:val="nil"/>
          <w:left w:val="nil"/>
          <w:bottom w:val="nil"/>
          <w:right w:val="nil"/>
          <w:between w:val="nil"/>
        </w:pBdr>
        <w:jc w:val="both"/>
        <w:rPr>
          <w:i/>
          <w:iCs/>
          <w:lang w:val="fr-FR"/>
        </w:rPr>
      </w:pPr>
      <w:r w:rsidRPr="009945D6">
        <w:rPr>
          <w:i/>
          <w:iCs/>
          <w:lang w:val="fr-FR"/>
        </w:rPr>
        <w:t>Ces droits d’inscription ne sont pas remboursables. Une assurance annulation</w:t>
      </w:r>
      <w:r w:rsidR="00D63DA0" w:rsidRPr="009945D6">
        <w:rPr>
          <w:i/>
          <w:iCs/>
          <w:lang w:val="fr-FR"/>
        </w:rPr>
        <w:t>/remboursement</w:t>
      </w:r>
      <w:r w:rsidRPr="009945D6">
        <w:rPr>
          <w:i/>
          <w:iCs/>
          <w:lang w:val="fr-FR"/>
        </w:rPr>
        <w:t xml:space="preserve"> est proposée au tarif unique de 10€ par inscription (cf. 4.4).</w:t>
      </w:r>
      <w:r w:rsidR="00084C49" w:rsidRPr="009945D6">
        <w:rPr>
          <w:i/>
          <w:iCs/>
          <w:lang w:val="fr-FR"/>
        </w:rPr>
        <w:t xml:space="preserve"> Les frais de dossier ne sont pas remboursables.</w:t>
      </w:r>
      <w:r w:rsidR="00CC27F4" w:rsidRPr="009945D6">
        <w:rPr>
          <w:i/>
          <w:iCs/>
          <w:lang w:val="fr-FR"/>
        </w:rPr>
        <w:t xml:space="preserve"> </w:t>
      </w:r>
      <w:r w:rsidR="0034753B" w:rsidRPr="009945D6">
        <w:rPr>
          <w:b/>
          <w:bCs/>
          <w:lang w:val="fr-FR"/>
        </w:rPr>
        <w:t xml:space="preserve">Les inscriptions en ligne seront clôturées le </w:t>
      </w:r>
      <w:r w:rsidR="00DF48E6" w:rsidRPr="009945D6">
        <w:rPr>
          <w:b/>
          <w:bCs/>
          <w:lang w:val="fr-FR"/>
        </w:rPr>
        <w:t>1</w:t>
      </w:r>
      <w:r w:rsidR="009945D6">
        <w:rPr>
          <w:b/>
          <w:bCs/>
          <w:lang w:val="fr-FR"/>
        </w:rPr>
        <w:t>7</w:t>
      </w:r>
      <w:r w:rsidR="0034753B" w:rsidRPr="009945D6">
        <w:rPr>
          <w:b/>
          <w:bCs/>
          <w:lang w:val="fr-FR"/>
        </w:rPr>
        <w:t>/06/</w:t>
      </w:r>
      <w:r w:rsidR="00F26F4E" w:rsidRPr="009945D6">
        <w:rPr>
          <w:b/>
          <w:bCs/>
          <w:lang w:val="fr-FR"/>
        </w:rPr>
        <w:t>202</w:t>
      </w:r>
      <w:r w:rsidR="009945D6">
        <w:rPr>
          <w:b/>
          <w:bCs/>
          <w:lang w:val="fr-FR"/>
        </w:rPr>
        <w:t>5</w:t>
      </w:r>
      <w:r w:rsidR="0034753B" w:rsidRPr="009945D6">
        <w:rPr>
          <w:b/>
          <w:bCs/>
          <w:lang w:val="fr-FR"/>
        </w:rPr>
        <w:t xml:space="preserve"> à 23h59.</w:t>
      </w:r>
      <w:r w:rsidR="00574CC5" w:rsidRPr="009945D6">
        <w:rPr>
          <w:b/>
          <w:bCs/>
          <w:lang w:val="fr-FR"/>
        </w:rPr>
        <w:t xml:space="preserve"> </w:t>
      </w:r>
    </w:p>
    <w:p w14:paraId="48BCA2E0" w14:textId="79862251" w:rsidR="0034753B" w:rsidRPr="009945D6" w:rsidRDefault="0034753B" w:rsidP="007F68D8">
      <w:pPr>
        <w:pBdr>
          <w:top w:val="nil"/>
          <w:left w:val="nil"/>
          <w:bottom w:val="nil"/>
          <w:right w:val="nil"/>
          <w:between w:val="nil"/>
        </w:pBdr>
        <w:jc w:val="both"/>
        <w:rPr>
          <w:lang w:val="fr-FR"/>
        </w:rPr>
      </w:pPr>
      <w:r w:rsidRPr="009945D6">
        <w:rPr>
          <w:lang w:val="fr-FR"/>
        </w:rPr>
        <w:t>Chaque inscription est nominative et non cessible.</w:t>
      </w:r>
    </w:p>
    <w:p w14:paraId="5CBAE169" w14:textId="117FF0B6" w:rsidR="00083BA6" w:rsidRPr="009945D6" w:rsidRDefault="00167618" w:rsidP="007F68D8">
      <w:pPr>
        <w:pBdr>
          <w:top w:val="nil"/>
          <w:left w:val="nil"/>
          <w:bottom w:val="nil"/>
          <w:right w:val="nil"/>
          <w:between w:val="nil"/>
        </w:pBdr>
        <w:jc w:val="both"/>
        <w:rPr>
          <w:lang w:val="fr-FR"/>
        </w:rPr>
      </w:pPr>
      <w:r w:rsidRPr="009945D6">
        <w:rPr>
          <w:lang w:val="fr-FR"/>
        </w:rPr>
        <w:t>Merci de respecter le tableau suivant pour vos inscriptions en ligne (correspondance année de naissance/catégories pour l’année 202</w:t>
      </w:r>
      <w:r w:rsidR="0061440F" w:rsidRPr="009945D6">
        <w:rPr>
          <w:lang w:val="fr-FR"/>
        </w:rPr>
        <w:t>5</w:t>
      </w:r>
      <w:r w:rsidRPr="009945D6">
        <w:rPr>
          <w:lang w:val="fr-FR"/>
        </w:rPr>
        <w:t xml:space="preserve">) : </w:t>
      </w:r>
    </w:p>
    <w:tbl>
      <w:tblPr>
        <w:tblW w:w="8238" w:type="dxa"/>
        <w:tblCellMar>
          <w:left w:w="70" w:type="dxa"/>
          <w:right w:w="70" w:type="dxa"/>
        </w:tblCellMar>
        <w:tblLook w:val="04A0" w:firstRow="1" w:lastRow="0" w:firstColumn="1" w:lastColumn="0" w:noHBand="0" w:noVBand="1"/>
      </w:tblPr>
      <w:tblGrid>
        <w:gridCol w:w="2452"/>
        <w:gridCol w:w="2067"/>
        <w:gridCol w:w="1515"/>
        <w:gridCol w:w="2204"/>
      </w:tblGrid>
      <w:tr w:rsidR="00083BA6" w:rsidRPr="00083BA6" w14:paraId="55D29634" w14:textId="77777777" w:rsidTr="00DF48E6">
        <w:trPr>
          <w:trHeight w:val="630"/>
        </w:trPr>
        <w:tc>
          <w:tcPr>
            <w:tcW w:w="2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4307F" w14:textId="77777777" w:rsidR="00083BA6" w:rsidRPr="00083BA6" w:rsidRDefault="00083BA6" w:rsidP="00083BA6">
            <w:pPr>
              <w:spacing w:after="0" w:line="240" w:lineRule="auto"/>
              <w:jc w:val="center"/>
              <w:rPr>
                <w:rFonts w:eastAsia="Times New Roman" w:cs="Times New Roman"/>
                <w:b/>
                <w:bCs/>
                <w:color w:val="000000"/>
                <w:sz w:val="24"/>
                <w:szCs w:val="24"/>
                <w:lang w:val="fr-FR"/>
              </w:rPr>
            </w:pPr>
            <w:r w:rsidRPr="00083BA6">
              <w:rPr>
                <w:rFonts w:eastAsia="Times New Roman" w:cs="Times New Roman"/>
                <w:b/>
                <w:bCs/>
                <w:color w:val="000000"/>
                <w:sz w:val="24"/>
                <w:szCs w:val="24"/>
                <w:lang w:val="fr-FR"/>
              </w:rPr>
              <w:lastRenderedPageBreak/>
              <w:t>Catégorie</w:t>
            </w:r>
          </w:p>
        </w:tc>
        <w:tc>
          <w:tcPr>
            <w:tcW w:w="2067" w:type="dxa"/>
            <w:tcBorders>
              <w:top w:val="single" w:sz="4" w:space="0" w:color="auto"/>
              <w:left w:val="nil"/>
              <w:bottom w:val="single" w:sz="4" w:space="0" w:color="auto"/>
              <w:right w:val="single" w:sz="4" w:space="0" w:color="auto"/>
            </w:tcBorders>
            <w:shd w:val="clear" w:color="auto" w:fill="auto"/>
            <w:vAlign w:val="center"/>
            <w:hideMark/>
          </w:tcPr>
          <w:p w14:paraId="484575B7" w14:textId="52B57C2E" w:rsidR="00083BA6" w:rsidRPr="00DF48E6" w:rsidRDefault="00083BA6" w:rsidP="00083BA6">
            <w:pPr>
              <w:spacing w:after="0" w:line="240" w:lineRule="auto"/>
              <w:jc w:val="center"/>
              <w:rPr>
                <w:rFonts w:eastAsia="Times New Roman" w:cs="Times New Roman"/>
                <w:b/>
                <w:bCs/>
                <w:i/>
                <w:iCs/>
                <w:color w:val="000000"/>
                <w:sz w:val="24"/>
                <w:szCs w:val="24"/>
                <w:lang w:val="fr-FR"/>
              </w:rPr>
            </w:pPr>
            <w:r w:rsidRPr="00DF48E6">
              <w:rPr>
                <w:rFonts w:eastAsia="Times New Roman" w:cs="Times New Roman"/>
                <w:b/>
                <w:bCs/>
                <w:i/>
                <w:iCs/>
                <w:color w:val="000000"/>
                <w:sz w:val="24"/>
                <w:szCs w:val="24"/>
                <w:lang w:val="fr-FR"/>
              </w:rPr>
              <w:t>Appellation catégorie FFC</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14:paraId="2BC1D7CE" w14:textId="77777777" w:rsidR="00083BA6" w:rsidRPr="00083BA6" w:rsidRDefault="00083BA6" w:rsidP="00083BA6">
            <w:pPr>
              <w:spacing w:after="0" w:line="240" w:lineRule="auto"/>
              <w:jc w:val="center"/>
              <w:rPr>
                <w:rFonts w:eastAsia="Times New Roman" w:cs="Times New Roman"/>
                <w:b/>
                <w:bCs/>
                <w:color w:val="000000"/>
                <w:sz w:val="24"/>
                <w:szCs w:val="24"/>
                <w:lang w:val="fr-FR"/>
              </w:rPr>
            </w:pPr>
            <w:r w:rsidRPr="00083BA6">
              <w:rPr>
                <w:rFonts w:eastAsia="Times New Roman" w:cs="Times New Roman"/>
                <w:b/>
                <w:bCs/>
                <w:color w:val="000000"/>
                <w:sz w:val="24"/>
                <w:szCs w:val="24"/>
                <w:lang w:val="fr-FR"/>
              </w:rPr>
              <w:t xml:space="preserve">Age </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14:paraId="4680CA02" w14:textId="77777777" w:rsidR="00083BA6" w:rsidRPr="00083BA6" w:rsidRDefault="00083BA6" w:rsidP="00083BA6">
            <w:pPr>
              <w:spacing w:after="0" w:line="240" w:lineRule="auto"/>
              <w:jc w:val="center"/>
              <w:rPr>
                <w:rFonts w:eastAsia="Times New Roman" w:cs="Times New Roman"/>
                <w:b/>
                <w:bCs/>
                <w:color w:val="000000"/>
                <w:sz w:val="24"/>
                <w:szCs w:val="24"/>
                <w:lang w:val="fr-FR"/>
              </w:rPr>
            </w:pPr>
            <w:r w:rsidRPr="00083BA6">
              <w:rPr>
                <w:rFonts w:eastAsia="Times New Roman" w:cs="Times New Roman"/>
                <w:b/>
                <w:bCs/>
                <w:color w:val="000000"/>
                <w:sz w:val="24"/>
                <w:szCs w:val="24"/>
                <w:lang w:val="fr-FR"/>
              </w:rPr>
              <w:t>Année de naissance</w:t>
            </w:r>
          </w:p>
        </w:tc>
      </w:tr>
      <w:tr w:rsidR="00083BA6" w:rsidRPr="00083BA6" w14:paraId="7974F70C" w14:textId="77777777" w:rsidTr="00DF48E6">
        <w:trPr>
          <w:trHeight w:val="383"/>
        </w:trPr>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C48C9" w14:textId="7872CC5B" w:rsidR="00083BA6" w:rsidRPr="009945D6" w:rsidRDefault="00083BA6" w:rsidP="00083BA6">
            <w:pPr>
              <w:spacing w:after="0" w:line="240" w:lineRule="auto"/>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Dames</w:t>
            </w:r>
          </w:p>
        </w:tc>
        <w:tc>
          <w:tcPr>
            <w:tcW w:w="2067" w:type="dxa"/>
            <w:tcBorders>
              <w:top w:val="single" w:sz="4" w:space="0" w:color="auto"/>
              <w:left w:val="nil"/>
              <w:bottom w:val="single" w:sz="4" w:space="0" w:color="auto"/>
              <w:right w:val="single" w:sz="4" w:space="0" w:color="auto"/>
            </w:tcBorders>
            <w:shd w:val="clear" w:color="auto" w:fill="auto"/>
            <w:noWrap/>
            <w:vAlign w:val="center"/>
            <w:hideMark/>
          </w:tcPr>
          <w:p w14:paraId="15E11D91" w14:textId="543F4D61" w:rsidR="00083BA6" w:rsidRPr="009945D6" w:rsidRDefault="00083BA6" w:rsidP="00083BA6">
            <w:pPr>
              <w:spacing w:after="0" w:line="240" w:lineRule="auto"/>
              <w:rPr>
                <w:rFonts w:ascii="Times New Roman" w:eastAsia="Times New Roman" w:hAnsi="Times New Roman" w:cs="Times New Roman"/>
                <w:color w:val="70AD47" w:themeColor="accent6"/>
                <w:sz w:val="24"/>
                <w:szCs w:val="24"/>
                <w:lang w:val="fr-FR"/>
              </w:rPr>
            </w:pPr>
            <w:r w:rsidRPr="009945D6">
              <w:rPr>
                <w:rFonts w:eastAsia="Times New Roman" w:cs="Times New Roman"/>
                <w:i/>
                <w:iCs/>
                <w:color w:val="70AD47" w:themeColor="accent6"/>
                <w:sz w:val="24"/>
                <w:szCs w:val="24"/>
                <w:lang w:val="fr-FR"/>
              </w:rPr>
              <w:t>Dames</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7837EF48" w14:textId="6D5E2E66" w:rsidR="00083BA6" w:rsidRPr="009945D6" w:rsidRDefault="00083BA6" w:rsidP="00083BA6">
            <w:pPr>
              <w:spacing w:after="0" w:line="240" w:lineRule="auto"/>
              <w:jc w:val="center"/>
              <w:rPr>
                <w:rFonts w:ascii="Times New Roman" w:eastAsia="Times New Roman" w:hAnsi="Times New Roman" w:cs="Times New Roman"/>
                <w:color w:val="70AD47" w:themeColor="accent6"/>
                <w:sz w:val="24"/>
                <w:szCs w:val="24"/>
                <w:lang w:val="fr-FR"/>
              </w:rPr>
            </w:pPr>
            <w:r w:rsidRPr="009945D6">
              <w:rPr>
                <w:rFonts w:eastAsia="Times New Roman" w:cs="Times New Roman"/>
                <w:b/>
                <w:bCs/>
                <w:color w:val="70AD47" w:themeColor="accent6"/>
                <w:sz w:val="24"/>
                <w:szCs w:val="24"/>
                <w:lang w:val="fr-FR"/>
              </w:rPr>
              <w:t>15 et +</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14:paraId="14E3926C" w14:textId="051E9F5F" w:rsidR="00083BA6" w:rsidRPr="009945D6" w:rsidRDefault="00083BA6" w:rsidP="00083BA6">
            <w:pPr>
              <w:spacing w:after="0" w:line="240" w:lineRule="auto"/>
              <w:jc w:val="center"/>
              <w:rPr>
                <w:rFonts w:ascii="Times New Roman" w:eastAsia="Times New Roman" w:hAnsi="Times New Roman" w:cs="Times New Roman"/>
                <w:color w:val="70AD47" w:themeColor="accent6"/>
                <w:sz w:val="24"/>
                <w:szCs w:val="24"/>
                <w:lang w:val="fr-FR"/>
              </w:rPr>
            </w:pPr>
            <w:r w:rsidRPr="009945D6">
              <w:rPr>
                <w:rFonts w:eastAsia="Times New Roman" w:cs="Times New Roman"/>
                <w:b/>
                <w:bCs/>
                <w:color w:val="70AD47" w:themeColor="accent6"/>
                <w:sz w:val="24"/>
                <w:szCs w:val="24"/>
                <w:lang w:val="fr-FR"/>
              </w:rPr>
              <w:t>20</w:t>
            </w:r>
            <w:r w:rsidR="0061440F" w:rsidRPr="009945D6">
              <w:rPr>
                <w:rFonts w:eastAsia="Times New Roman" w:cs="Times New Roman"/>
                <w:b/>
                <w:bCs/>
                <w:color w:val="70AD47" w:themeColor="accent6"/>
                <w:sz w:val="24"/>
                <w:szCs w:val="24"/>
                <w:lang w:val="fr-FR"/>
              </w:rPr>
              <w:t>10</w:t>
            </w:r>
            <w:r w:rsidRPr="009945D6">
              <w:rPr>
                <w:rFonts w:eastAsia="Times New Roman" w:cs="Times New Roman"/>
                <w:b/>
                <w:bCs/>
                <w:color w:val="70AD47" w:themeColor="accent6"/>
                <w:sz w:val="24"/>
                <w:szCs w:val="24"/>
                <w:lang w:val="fr-FR"/>
              </w:rPr>
              <w:t xml:space="preserve"> et </w:t>
            </w:r>
            <w:r w:rsidR="00573F58" w:rsidRPr="009945D6">
              <w:rPr>
                <w:rFonts w:eastAsia="Times New Roman" w:cs="Times New Roman"/>
                <w:b/>
                <w:bCs/>
                <w:color w:val="70AD47" w:themeColor="accent6"/>
                <w:sz w:val="24"/>
                <w:szCs w:val="24"/>
                <w:lang w:val="fr-FR"/>
              </w:rPr>
              <w:t>-</w:t>
            </w:r>
          </w:p>
        </w:tc>
      </w:tr>
      <w:tr w:rsidR="00083BA6" w:rsidRPr="00083BA6" w14:paraId="4D44D2A9" w14:textId="77777777" w:rsidTr="00DF48E6">
        <w:trPr>
          <w:trHeight w:val="372"/>
        </w:trPr>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681F2" w14:textId="2DFC0C3B" w:rsidR="00083BA6" w:rsidRPr="009945D6" w:rsidRDefault="00083BA6" w:rsidP="00083BA6">
            <w:pPr>
              <w:spacing w:after="0" w:line="240" w:lineRule="auto"/>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Cadets</w:t>
            </w:r>
          </w:p>
        </w:tc>
        <w:tc>
          <w:tcPr>
            <w:tcW w:w="2067" w:type="dxa"/>
            <w:tcBorders>
              <w:top w:val="single" w:sz="4" w:space="0" w:color="auto"/>
              <w:left w:val="nil"/>
              <w:bottom w:val="single" w:sz="4" w:space="0" w:color="auto"/>
              <w:right w:val="single" w:sz="4" w:space="0" w:color="auto"/>
            </w:tcBorders>
            <w:shd w:val="clear" w:color="auto" w:fill="auto"/>
            <w:noWrap/>
            <w:vAlign w:val="center"/>
            <w:hideMark/>
          </w:tcPr>
          <w:p w14:paraId="2123DAB0" w14:textId="4A3473D0" w:rsidR="00083BA6" w:rsidRPr="009945D6" w:rsidRDefault="00083BA6" w:rsidP="00083BA6">
            <w:pPr>
              <w:spacing w:after="0" w:line="240" w:lineRule="auto"/>
              <w:rPr>
                <w:rFonts w:eastAsia="Times New Roman" w:cs="Times New Roman"/>
                <w:i/>
                <w:iCs/>
                <w:color w:val="70AD47" w:themeColor="accent6"/>
                <w:sz w:val="24"/>
                <w:szCs w:val="24"/>
                <w:lang w:val="fr-FR"/>
              </w:rPr>
            </w:pPr>
            <w:r w:rsidRPr="009945D6">
              <w:rPr>
                <w:rFonts w:eastAsia="Times New Roman" w:cs="Times New Roman"/>
                <w:i/>
                <w:iCs/>
                <w:color w:val="70AD47" w:themeColor="accent6"/>
                <w:sz w:val="24"/>
                <w:szCs w:val="24"/>
                <w:lang w:val="fr-FR"/>
              </w:rPr>
              <w:t>Cadets</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77894722" w14:textId="4DA2496F" w:rsidR="00083BA6" w:rsidRPr="009945D6" w:rsidRDefault="00083BA6"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 xml:space="preserve"> 15/16</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14:paraId="687AE234" w14:textId="04C820AB" w:rsidR="00083BA6" w:rsidRPr="009945D6" w:rsidRDefault="00083BA6"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 xml:space="preserve"> 20</w:t>
            </w:r>
            <w:r w:rsidR="0061440F" w:rsidRPr="009945D6">
              <w:rPr>
                <w:rFonts w:eastAsia="Times New Roman" w:cs="Times New Roman"/>
                <w:b/>
                <w:bCs/>
                <w:color w:val="70AD47" w:themeColor="accent6"/>
                <w:sz w:val="24"/>
                <w:szCs w:val="24"/>
                <w:lang w:val="fr-FR"/>
              </w:rPr>
              <w:t>10</w:t>
            </w:r>
            <w:r w:rsidRPr="009945D6">
              <w:rPr>
                <w:rFonts w:eastAsia="Times New Roman" w:cs="Times New Roman"/>
                <w:b/>
                <w:bCs/>
                <w:color w:val="70AD47" w:themeColor="accent6"/>
                <w:sz w:val="24"/>
                <w:szCs w:val="24"/>
                <w:lang w:val="fr-FR"/>
              </w:rPr>
              <w:t xml:space="preserve"> à 200</w:t>
            </w:r>
            <w:r w:rsidR="0061440F" w:rsidRPr="009945D6">
              <w:rPr>
                <w:rFonts w:eastAsia="Times New Roman" w:cs="Times New Roman"/>
                <w:b/>
                <w:bCs/>
                <w:color w:val="70AD47" w:themeColor="accent6"/>
                <w:sz w:val="24"/>
                <w:szCs w:val="24"/>
                <w:lang w:val="fr-FR"/>
              </w:rPr>
              <w:t>9</w:t>
            </w:r>
          </w:p>
        </w:tc>
      </w:tr>
      <w:tr w:rsidR="00083BA6" w:rsidRPr="00083BA6" w14:paraId="3A6D6151" w14:textId="77777777" w:rsidTr="00DF48E6">
        <w:trPr>
          <w:trHeight w:val="372"/>
        </w:trPr>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27B34" w14:textId="445D8E24" w:rsidR="00083BA6" w:rsidRPr="009945D6" w:rsidRDefault="00083BA6" w:rsidP="00083BA6">
            <w:pPr>
              <w:spacing w:after="0" w:line="240" w:lineRule="auto"/>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Juniors</w:t>
            </w:r>
          </w:p>
        </w:tc>
        <w:tc>
          <w:tcPr>
            <w:tcW w:w="2067" w:type="dxa"/>
            <w:tcBorders>
              <w:top w:val="single" w:sz="4" w:space="0" w:color="auto"/>
              <w:left w:val="nil"/>
              <w:bottom w:val="single" w:sz="4" w:space="0" w:color="auto"/>
              <w:right w:val="single" w:sz="4" w:space="0" w:color="auto"/>
            </w:tcBorders>
            <w:shd w:val="clear" w:color="auto" w:fill="auto"/>
            <w:noWrap/>
            <w:vAlign w:val="center"/>
            <w:hideMark/>
          </w:tcPr>
          <w:p w14:paraId="4B4D639D" w14:textId="550A672A" w:rsidR="00083BA6" w:rsidRPr="009945D6" w:rsidRDefault="00083BA6" w:rsidP="00083BA6">
            <w:pPr>
              <w:spacing w:after="0" w:line="240" w:lineRule="auto"/>
              <w:rPr>
                <w:rFonts w:eastAsia="Times New Roman" w:cs="Times New Roman"/>
                <w:i/>
                <w:iCs/>
                <w:color w:val="70AD47" w:themeColor="accent6"/>
                <w:sz w:val="24"/>
                <w:szCs w:val="24"/>
                <w:lang w:val="fr-FR"/>
              </w:rPr>
            </w:pPr>
            <w:r w:rsidRPr="009945D6">
              <w:rPr>
                <w:rFonts w:eastAsia="Times New Roman" w:cs="Times New Roman"/>
                <w:i/>
                <w:iCs/>
                <w:color w:val="70AD47" w:themeColor="accent6"/>
                <w:sz w:val="24"/>
                <w:szCs w:val="24"/>
                <w:lang w:val="fr-FR"/>
              </w:rPr>
              <w:t>Juniors</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72F36330" w14:textId="18ACB33C" w:rsidR="00083BA6" w:rsidRPr="009945D6" w:rsidRDefault="00083BA6"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 xml:space="preserve"> 17/18</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14:paraId="7E310A84" w14:textId="056A6939" w:rsidR="00083BA6" w:rsidRPr="009945D6" w:rsidRDefault="00083BA6"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 xml:space="preserve"> 200</w:t>
            </w:r>
            <w:r w:rsidR="0061440F" w:rsidRPr="009945D6">
              <w:rPr>
                <w:rFonts w:eastAsia="Times New Roman" w:cs="Times New Roman"/>
                <w:b/>
                <w:bCs/>
                <w:color w:val="70AD47" w:themeColor="accent6"/>
                <w:sz w:val="24"/>
                <w:szCs w:val="24"/>
                <w:lang w:val="fr-FR"/>
              </w:rPr>
              <w:t>8</w:t>
            </w:r>
            <w:r w:rsidRPr="009945D6">
              <w:rPr>
                <w:rFonts w:eastAsia="Times New Roman" w:cs="Times New Roman"/>
                <w:b/>
                <w:bCs/>
                <w:color w:val="70AD47" w:themeColor="accent6"/>
                <w:sz w:val="24"/>
                <w:szCs w:val="24"/>
                <w:lang w:val="fr-FR"/>
              </w:rPr>
              <w:t xml:space="preserve"> à 200</w:t>
            </w:r>
            <w:r w:rsidR="0061440F" w:rsidRPr="009945D6">
              <w:rPr>
                <w:rFonts w:eastAsia="Times New Roman" w:cs="Times New Roman"/>
                <w:b/>
                <w:bCs/>
                <w:color w:val="70AD47" w:themeColor="accent6"/>
                <w:sz w:val="24"/>
                <w:szCs w:val="24"/>
                <w:lang w:val="fr-FR"/>
              </w:rPr>
              <w:t>7</w:t>
            </w:r>
          </w:p>
        </w:tc>
      </w:tr>
      <w:tr w:rsidR="00083BA6" w:rsidRPr="00083BA6" w14:paraId="454A9C72" w14:textId="77777777" w:rsidTr="00DF48E6">
        <w:trPr>
          <w:trHeight w:val="372"/>
        </w:trPr>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B218B" w14:textId="5EA1B737" w:rsidR="00083BA6" w:rsidRPr="009945D6" w:rsidRDefault="00083BA6" w:rsidP="00083BA6">
            <w:pPr>
              <w:spacing w:after="0" w:line="240" w:lineRule="auto"/>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Hommes</w:t>
            </w:r>
          </w:p>
        </w:tc>
        <w:tc>
          <w:tcPr>
            <w:tcW w:w="2067" w:type="dxa"/>
            <w:tcBorders>
              <w:top w:val="single" w:sz="4" w:space="0" w:color="auto"/>
              <w:left w:val="nil"/>
              <w:bottom w:val="single" w:sz="4" w:space="0" w:color="auto"/>
              <w:right w:val="single" w:sz="4" w:space="0" w:color="auto"/>
            </w:tcBorders>
            <w:shd w:val="clear" w:color="auto" w:fill="auto"/>
            <w:noWrap/>
            <w:vAlign w:val="center"/>
            <w:hideMark/>
          </w:tcPr>
          <w:p w14:paraId="24827F0E" w14:textId="4F7B3B21" w:rsidR="00083BA6" w:rsidRPr="009945D6" w:rsidRDefault="00083BA6" w:rsidP="00083BA6">
            <w:pPr>
              <w:spacing w:after="0" w:line="240" w:lineRule="auto"/>
              <w:rPr>
                <w:rFonts w:eastAsia="Times New Roman" w:cs="Times New Roman"/>
                <w:i/>
                <w:iCs/>
                <w:color w:val="70AD47" w:themeColor="accent6"/>
                <w:sz w:val="24"/>
                <w:szCs w:val="24"/>
                <w:lang w:val="fr-FR"/>
              </w:rPr>
            </w:pPr>
            <w:r w:rsidRPr="009945D6">
              <w:rPr>
                <w:rFonts w:eastAsia="Times New Roman" w:cs="Times New Roman"/>
                <w:i/>
                <w:iCs/>
                <w:color w:val="70AD47" w:themeColor="accent6"/>
                <w:sz w:val="24"/>
                <w:szCs w:val="24"/>
                <w:lang w:val="fr-FR"/>
              </w:rPr>
              <w:t>Hommes</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3D510059" w14:textId="7E32105F" w:rsidR="00083BA6" w:rsidRPr="009945D6" w:rsidRDefault="00083BA6"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 xml:space="preserve"> 19/29</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14:paraId="67871C03" w14:textId="4F812BA6" w:rsidR="00083BA6" w:rsidRPr="009945D6" w:rsidRDefault="00083BA6"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 xml:space="preserve"> 200</w:t>
            </w:r>
            <w:r w:rsidR="0061440F" w:rsidRPr="009945D6">
              <w:rPr>
                <w:rFonts w:eastAsia="Times New Roman" w:cs="Times New Roman"/>
                <w:b/>
                <w:bCs/>
                <w:color w:val="70AD47" w:themeColor="accent6"/>
                <w:sz w:val="24"/>
                <w:szCs w:val="24"/>
                <w:lang w:val="fr-FR"/>
              </w:rPr>
              <w:t>6</w:t>
            </w:r>
            <w:r w:rsidRPr="009945D6">
              <w:rPr>
                <w:rFonts w:eastAsia="Times New Roman" w:cs="Times New Roman"/>
                <w:b/>
                <w:bCs/>
                <w:color w:val="70AD47" w:themeColor="accent6"/>
                <w:sz w:val="24"/>
                <w:szCs w:val="24"/>
                <w:lang w:val="fr-FR"/>
              </w:rPr>
              <w:t xml:space="preserve"> à 199</w:t>
            </w:r>
            <w:r w:rsidR="0061440F" w:rsidRPr="009945D6">
              <w:rPr>
                <w:rFonts w:eastAsia="Times New Roman" w:cs="Times New Roman"/>
                <w:b/>
                <w:bCs/>
                <w:color w:val="70AD47" w:themeColor="accent6"/>
                <w:sz w:val="24"/>
                <w:szCs w:val="24"/>
                <w:lang w:val="fr-FR"/>
              </w:rPr>
              <w:t>6</w:t>
            </w:r>
          </w:p>
        </w:tc>
      </w:tr>
      <w:tr w:rsidR="00083BA6" w:rsidRPr="00083BA6" w14:paraId="613892FE" w14:textId="77777777" w:rsidTr="00DF48E6">
        <w:trPr>
          <w:trHeight w:val="372"/>
        </w:trPr>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096D5" w14:textId="7FF5A791" w:rsidR="00083BA6" w:rsidRPr="009945D6" w:rsidRDefault="00083BA6" w:rsidP="00083BA6">
            <w:pPr>
              <w:spacing w:after="0" w:line="240" w:lineRule="auto"/>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MAST30</w:t>
            </w:r>
          </w:p>
        </w:tc>
        <w:tc>
          <w:tcPr>
            <w:tcW w:w="2067" w:type="dxa"/>
            <w:tcBorders>
              <w:top w:val="single" w:sz="4" w:space="0" w:color="auto"/>
              <w:left w:val="nil"/>
              <w:bottom w:val="single" w:sz="4" w:space="0" w:color="auto"/>
              <w:right w:val="single" w:sz="4" w:space="0" w:color="auto"/>
            </w:tcBorders>
            <w:shd w:val="clear" w:color="auto" w:fill="auto"/>
            <w:noWrap/>
            <w:vAlign w:val="center"/>
            <w:hideMark/>
          </w:tcPr>
          <w:p w14:paraId="468745EA" w14:textId="0DB841DD" w:rsidR="00083BA6" w:rsidRPr="009945D6" w:rsidRDefault="00083BA6" w:rsidP="00083BA6">
            <w:pPr>
              <w:spacing w:after="0" w:line="240" w:lineRule="auto"/>
              <w:rPr>
                <w:rFonts w:eastAsia="Times New Roman" w:cs="Times New Roman"/>
                <w:i/>
                <w:iCs/>
                <w:color w:val="70AD47" w:themeColor="accent6"/>
                <w:sz w:val="24"/>
                <w:szCs w:val="24"/>
                <w:lang w:val="fr-FR"/>
              </w:rPr>
            </w:pPr>
            <w:r w:rsidRPr="009945D6">
              <w:rPr>
                <w:rFonts w:eastAsia="Times New Roman" w:cs="Times New Roman"/>
                <w:i/>
                <w:iCs/>
                <w:color w:val="70AD47" w:themeColor="accent6"/>
                <w:sz w:val="24"/>
                <w:szCs w:val="24"/>
                <w:lang w:val="fr-FR"/>
              </w:rPr>
              <w:t>Masters 30</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4E92085C" w14:textId="1388AB82" w:rsidR="00083BA6" w:rsidRPr="009945D6" w:rsidRDefault="00083BA6"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30/39</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14:paraId="53578FE8" w14:textId="552C331C" w:rsidR="00083BA6" w:rsidRPr="009945D6" w:rsidRDefault="00083BA6"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199</w:t>
            </w:r>
            <w:r w:rsidR="0061440F" w:rsidRPr="009945D6">
              <w:rPr>
                <w:rFonts w:eastAsia="Times New Roman" w:cs="Times New Roman"/>
                <w:b/>
                <w:bCs/>
                <w:color w:val="70AD47" w:themeColor="accent6"/>
                <w:sz w:val="24"/>
                <w:szCs w:val="24"/>
                <w:lang w:val="fr-FR"/>
              </w:rPr>
              <w:t>5</w:t>
            </w:r>
            <w:r w:rsidRPr="009945D6">
              <w:rPr>
                <w:rFonts w:eastAsia="Times New Roman" w:cs="Times New Roman"/>
                <w:b/>
                <w:bCs/>
                <w:color w:val="70AD47" w:themeColor="accent6"/>
                <w:sz w:val="24"/>
                <w:szCs w:val="24"/>
                <w:lang w:val="fr-FR"/>
              </w:rPr>
              <w:t xml:space="preserve"> à 198</w:t>
            </w:r>
            <w:r w:rsidR="0061440F" w:rsidRPr="009945D6">
              <w:rPr>
                <w:rFonts w:eastAsia="Times New Roman" w:cs="Times New Roman"/>
                <w:b/>
                <w:bCs/>
                <w:color w:val="70AD47" w:themeColor="accent6"/>
                <w:sz w:val="24"/>
                <w:szCs w:val="24"/>
                <w:lang w:val="fr-FR"/>
              </w:rPr>
              <w:t>6</w:t>
            </w:r>
          </w:p>
        </w:tc>
      </w:tr>
      <w:tr w:rsidR="00083BA6" w:rsidRPr="00083BA6" w14:paraId="7D5B9B5D" w14:textId="77777777" w:rsidTr="00DF48E6">
        <w:trPr>
          <w:trHeight w:val="372"/>
        </w:trPr>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C00B3" w14:textId="0C82CCB1" w:rsidR="00083BA6" w:rsidRPr="009945D6" w:rsidRDefault="00083BA6" w:rsidP="00083BA6">
            <w:pPr>
              <w:spacing w:after="0" w:line="240" w:lineRule="auto"/>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MAST40</w:t>
            </w:r>
          </w:p>
        </w:tc>
        <w:tc>
          <w:tcPr>
            <w:tcW w:w="2067" w:type="dxa"/>
            <w:tcBorders>
              <w:top w:val="single" w:sz="4" w:space="0" w:color="auto"/>
              <w:left w:val="nil"/>
              <w:bottom w:val="single" w:sz="4" w:space="0" w:color="auto"/>
              <w:right w:val="single" w:sz="4" w:space="0" w:color="auto"/>
            </w:tcBorders>
            <w:shd w:val="clear" w:color="auto" w:fill="auto"/>
            <w:noWrap/>
            <w:vAlign w:val="center"/>
            <w:hideMark/>
          </w:tcPr>
          <w:p w14:paraId="1463B87C" w14:textId="61D848D8" w:rsidR="00083BA6" w:rsidRPr="009945D6" w:rsidRDefault="00083BA6" w:rsidP="00083BA6">
            <w:pPr>
              <w:spacing w:after="0" w:line="240" w:lineRule="auto"/>
              <w:rPr>
                <w:rFonts w:eastAsia="Times New Roman" w:cs="Times New Roman"/>
                <w:i/>
                <w:iCs/>
                <w:color w:val="70AD47" w:themeColor="accent6"/>
                <w:sz w:val="24"/>
                <w:szCs w:val="24"/>
                <w:lang w:val="fr-FR"/>
              </w:rPr>
            </w:pPr>
            <w:r w:rsidRPr="009945D6">
              <w:rPr>
                <w:rFonts w:eastAsia="Times New Roman" w:cs="Times New Roman"/>
                <w:i/>
                <w:iCs/>
                <w:color w:val="70AD47" w:themeColor="accent6"/>
                <w:sz w:val="24"/>
                <w:szCs w:val="24"/>
                <w:lang w:val="fr-FR"/>
              </w:rPr>
              <w:t>Masters 40</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50A91E46" w14:textId="6A04FA67" w:rsidR="00083BA6" w:rsidRPr="009945D6" w:rsidRDefault="00083BA6"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 xml:space="preserve"> 40/49</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14:paraId="02FB4A3C" w14:textId="775E42E5" w:rsidR="00083BA6" w:rsidRPr="009945D6" w:rsidRDefault="00083BA6"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 xml:space="preserve"> 198</w:t>
            </w:r>
            <w:r w:rsidR="0061440F" w:rsidRPr="009945D6">
              <w:rPr>
                <w:rFonts w:eastAsia="Times New Roman" w:cs="Times New Roman"/>
                <w:b/>
                <w:bCs/>
                <w:color w:val="70AD47" w:themeColor="accent6"/>
                <w:sz w:val="24"/>
                <w:szCs w:val="24"/>
                <w:lang w:val="fr-FR"/>
              </w:rPr>
              <w:t>5</w:t>
            </w:r>
            <w:r w:rsidRPr="009945D6">
              <w:rPr>
                <w:rFonts w:eastAsia="Times New Roman" w:cs="Times New Roman"/>
                <w:b/>
                <w:bCs/>
                <w:color w:val="70AD47" w:themeColor="accent6"/>
                <w:sz w:val="24"/>
                <w:szCs w:val="24"/>
                <w:lang w:val="fr-FR"/>
              </w:rPr>
              <w:t xml:space="preserve"> à 197</w:t>
            </w:r>
            <w:r w:rsidR="0061440F" w:rsidRPr="009945D6">
              <w:rPr>
                <w:rFonts w:eastAsia="Times New Roman" w:cs="Times New Roman"/>
                <w:b/>
                <w:bCs/>
                <w:color w:val="70AD47" w:themeColor="accent6"/>
                <w:sz w:val="24"/>
                <w:szCs w:val="24"/>
                <w:lang w:val="fr-FR"/>
              </w:rPr>
              <w:t>6</w:t>
            </w:r>
          </w:p>
        </w:tc>
      </w:tr>
      <w:tr w:rsidR="00083BA6" w:rsidRPr="00083BA6" w14:paraId="0DD36D29" w14:textId="77777777" w:rsidTr="00DF48E6">
        <w:trPr>
          <w:trHeight w:val="372"/>
        </w:trPr>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42823" w14:textId="4C085C09" w:rsidR="00083BA6" w:rsidRPr="009945D6" w:rsidRDefault="00083BA6" w:rsidP="00083BA6">
            <w:pPr>
              <w:spacing w:after="0" w:line="240" w:lineRule="auto"/>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MAST50</w:t>
            </w:r>
          </w:p>
        </w:tc>
        <w:tc>
          <w:tcPr>
            <w:tcW w:w="2067" w:type="dxa"/>
            <w:tcBorders>
              <w:top w:val="single" w:sz="4" w:space="0" w:color="auto"/>
              <w:left w:val="nil"/>
              <w:bottom w:val="single" w:sz="4" w:space="0" w:color="auto"/>
              <w:right w:val="single" w:sz="4" w:space="0" w:color="auto"/>
            </w:tcBorders>
            <w:shd w:val="clear" w:color="auto" w:fill="auto"/>
            <w:noWrap/>
            <w:vAlign w:val="center"/>
            <w:hideMark/>
          </w:tcPr>
          <w:p w14:paraId="2364A01B" w14:textId="0FE86896" w:rsidR="00083BA6" w:rsidRPr="009945D6" w:rsidRDefault="00083BA6" w:rsidP="00083BA6">
            <w:pPr>
              <w:spacing w:after="0" w:line="240" w:lineRule="auto"/>
              <w:rPr>
                <w:rFonts w:eastAsia="Times New Roman" w:cs="Times New Roman"/>
                <w:i/>
                <w:iCs/>
                <w:color w:val="70AD47" w:themeColor="accent6"/>
                <w:sz w:val="24"/>
                <w:szCs w:val="24"/>
                <w:lang w:val="fr-FR"/>
              </w:rPr>
            </w:pPr>
            <w:r w:rsidRPr="009945D6">
              <w:rPr>
                <w:rFonts w:eastAsia="Times New Roman" w:cs="Times New Roman"/>
                <w:i/>
                <w:iCs/>
                <w:color w:val="70AD47" w:themeColor="accent6"/>
                <w:sz w:val="24"/>
                <w:szCs w:val="24"/>
                <w:lang w:val="fr-FR"/>
              </w:rPr>
              <w:t>Masters 50</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665EFA08" w14:textId="3A4155F6" w:rsidR="00083BA6" w:rsidRPr="009945D6" w:rsidRDefault="00083BA6"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 xml:space="preserve"> 50</w:t>
            </w:r>
            <w:r w:rsidR="00A55A44" w:rsidRPr="009945D6">
              <w:rPr>
                <w:rFonts w:eastAsia="Times New Roman" w:cs="Times New Roman"/>
                <w:b/>
                <w:bCs/>
                <w:color w:val="70AD47" w:themeColor="accent6"/>
                <w:sz w:val="24"/>
                <w:szCs w:val="24"/>
                <w:lang w:val="fr-FR"/>
              </w:rPr>
              <w:t>/59</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14:paraId="64AAF705" w14:textId="378FE3AC" w:rsidR="00083BA6" w:rsidRPr="009945D6" w:rsidRDefault="00083BA6"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197</w:t>
            </w:r>
            <w:r w:rsidR="0061440F" w:rsidRPr="009945D6">
              <w:rPr>
                <w:rFonts w:eastAsia="Times New Roman" w:cs="Times New Roman"/>
                <w:b/>
                <w:bCs/>
                <w:color w:val="70AD47" w:themeColor="accent6"/>
                <w:sz w:val="24"/>
                <w:szCs w:val="24"/>
                <w:lang w:val="fr-FR"/>
              </w:rPr>
              <w:t xml:space="preserve">5 </w:t>
            </w:r>
            <w:r w:rsidR="00A55A44" w:rsidRPr="009945D6">
              <w:rPr>
                <w:rFonts w:eastAsia="Times New Roman" w:cs="Times New Roman"/>
                <w:b/>
                <w:bCs/>
                <w:color w:val="70AD47" w:themeColor="accent6"/>
                <w:sz w:val="24"/>
                <w:szCs w:val="24"/>
                <w:lang w:val="fr-FR"/>
              </w:rPr>
              <w:t>à 196</w:t>
            </w:r>
            <w:r w:rsidR="0061440F" w:rsidRPr="009945D6">
              <w:rPr>
                <w:rFonts w:eastAsia="Times New Roman" w:cs="Times New Roman"/>
                <w:b/>
                <w:bCs/>
                <w:color w:val="70AD47" w:themeColor="accent6"/>
                <w:sz w:val="24"/>
                <w:szCs w:val="24"/>
                <w:lang w:val="fr-FR"/>
              </w:rPr>
              <w:t>6</w:t>
            </w:r>
          </w:p>
        </w:tc>
      </w:tr>
      <w:tr w:rsidR="00A55A44" w:rsidRPr="00083BA6" w14:paraId="317377C3" w14:textId="77777777" w:rsidTr="00DF48E6">
        <w:trPr>
          <w:trHeight w:val="372"/>
        </w:trPr>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3B3AC" w14:textId="7710AC2F" w:rsidR="00A55A44" w:rsidRPr="009945D6" w:rsidRDefault="00A55A44" w:rsidP="00083BA6">
            <w:pPr>
              <w:spacing w:after="0" w:line="240" w:lineRule="auto"/>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MAST60</w:t>
            </w:r>
          </w:p>
        </w:tc>
        <w:tc>
          <w:tcPr>
            <w:tcW w:w="2067" w:type="dxa"/>
            <w:tcBorders>
              <w:top w:val="single" w:sz="4" w:space="0" w:color="auto"/>
              <w:left w:val="nil"/>
              <w:bottom w:val="single" w:sz="4" w:space="0" w:color="auto"/>
              <w:right w:val="single" w:sz="4" w:space="0" w:color="auto"/>
            </w:tcBorders>
            <w:shd w:val="clear" w:color="auto" w:fill="auto"/>
            <w:noWrap/>
            <w:vAlign w:val="center"/>
          </w:tcPr>
          <w:p w14:paraId="1FE0956B" w14:textId="01442E0C" w:rsidR="00A55A44" w:rsidRPr="009945D6" w:rsidRDefault="00A55A44" w:rsidP="00083BA6">
            <w:pPr>
              <w:spacing w:after="0" w:line="240" w:lineRule="auto"/>
              <w:rPr>
                <w:rFonts w:eastAsia="Times New Roman" w:cs="Times New Roman"/>
                <w:i/>
                <w:iCs/>
                <w:color w:val="70AD47" w:themeColor="accent6"/>
                <w:sz w:val="24"/>
                <w:szCs w:val="24"/>
                <w:lang w:val="fr-FR"/>
              </w:rPr>
            </w:pPr>
            <w:r w:rsidRPr="009945D6">
              <w:rPr>
                <w:rFonts w:eastAsia="Times New Roman" w:cs="Times New Roman"/>
                <w:i/>
                <w:iCs/>
                <w:color w:val="70AD47" w:themeColor="accent6"/>
                <w:sz w:val="24"/>
                <w:szCs w:val="24"/>
                <w:lang w:val="fr-FR"/>
              </w:rPr>
              <w:t>Masters</w:t>
            </w:r>
            <w:r w:rsidR="00981799" w:rsidRPr="009945D6">
              <w:rPr>
                <w:rFonts w:eastAsia="Times New Roman" w:cs="Times New Roman"/>
                <w:i/>
                <w:iCs/>
                <w:color w:val="70AD47" w:themeColor="accent6"/>
                <w:sz w:val="24"/>
                <w:szCs w:val="24"/>
                <w:lang w:val="fr-FR"/>
              </w:rPr>
              <w:t xml:space="preserve"> </w:t>
            </w:r>
            <w:r w:rsidRPr="009945D6">
              <w:rPr>
                <w:rFonts w:eastAsia="Times New Roman" w:cs="Times New Roman"/>
                <w:i/>
                <w:iCs/>
                <w:color w:val="70AD47" w:themeColor="accent6"/>
                <w:sz w:val="24"/>
                <w:szCs w:val="24"/>
                <w:lang w:val="fr-FR"/>
              </w:rPr>
              <w:t>60</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05D0EBBD" w14:textId="272D1450" w:rsidR="00A55A44" w:rsidRPr="009945D6" w:rsidRDefault="00A55A44"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60 et +</w:t>
            </w:r>
          </w:p>
        </w:tc>
        <w:tc>
          <w:tcPr>
            <w:tcW w:w="2204" w:type="dxa"/>
            <w:tcBorders>
              <w:top w:val="single" w:sz="4" w:space="0" w:color="auto"/>
              <w:left w:val="nil"/>
              <w:bottom w:val="single" w:sz="4" w:space="0" w:color="auto"/>
              <w:right w:val="single" w:sz="4" w:space="0" w:color="auto"/>
            </w:tcBorders>
            <w:shd w:val="clear" w:color="auto" w:fill="auto"/>
            <w:noWrap/>
            <w:vAlign w:val="center"/>
          </w:tcPr>
          <w:p w14:paraId="3AF0582D" w14:textId="580CC29E" w:rsidR="00A55A44" w:rsidRPr="009945D6" w:rsidRDefault="00A55A44" w:rsidP="00083BA6">
            <w:pPr>
              <w:spacing w:after="0" w:line="240" w:lineRule="auto"/>
              <w:jc w:val="center"/>
              <w:rPr>
                <w:rFonts w:eastAsia="Times New Roman" w:cs="Times New Roman"/>
                <w:b/>
                <w:bCs/>
                <w:color w:val="70AD47" w:themeColor="accent6"/>
                <w:sz w:val="24"/>
                <w:szCs w:val="24"/>
                <w:lang w:val="fr-FR"/>
              </w:rPr>
            </w:pPr>
            <w:r w:rsidRPr="009945D6">
              <w:rPr>
                <w:rFonts w:eastAsia="Times New Roman" w:cs="Times New Roman"/>
                <w:b/>
                <w:bCs/>
                <w:color w:val="70AD47" w:themeColor="accent6"/>
                <w:sz w:val="24"/>
                <w:szCs w:val="24"/>
                <w:lang w:val="fr-FR"/>
              </w:rPr>
              <w:t>196</w:t>
            </w:r>
            <w:r w:rsidR="0061440F" w:rsidRPr="009945D6">
              <w:rPr>
                <w:rFonts w:eastAsia="Times New Roman" w:cs="Times New Roman"/>
                <w:b/>
                <w:bCs/>
                <w:color w:val="70AD47" w:themeColor="accent6"/>
                <w:sz w:val="24"/>
                <w:szCs w:val="24"/>
                <w:lang w:val="fr-FR"/>
              </w:rPr>
              <w:t>5</w:t>
            </w:r>
            <w:r w:rsidRPr="009945D6">
              <w:rPr>
                <w:rFonts w:eastAsia="Times New Roman" w:cs="Times New Roman"/>
                <w:b/>
                <w:bCs/>
                <w:color w:val="70AD47" w:themeColor="accent6"/>
                <w:sz w:val="24"/>
                <w:szCs w:val="24"/>
                <w:lang w:val="fr-FR"/>
              </w:rPr>
              <w:t xml:space="preserve"> et </w:t>
            </w:r>
            <w:r w:rsidR="0061440F" w:rsidRPr="009945D6">
              <w:rPr>
                <w:rFonts w:eastAsia="Times New Roman" w:cs="Times New Roman"/>
                <w:b/>
                <w:bCs/>
                <w:color w:val="70AD47" w:themeColor="accent6"/>
                <w:sz w:val="24"/>
                <w:szCs w:val="24"/>
                <w:lang w:val="fr-FR"/>
              </w:rPr>
              <w:t>-</w:t>
            </w:r>
          </w:p>
        </w:tc>
      </w:tr>
      <w:tr w:rsidR="00083BA6" w:rsidRPr="00083BA6" w14:paraId="0C6E4745" w14:textId="77777777" w:rsidTr="00DF48E6">
        <w:trPr>
          <w:trHeight w:val="383"/>
        </w:trPr>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F786B" w14:textId="26B2870D" w:rsidR="00083BA6" w:rsidRPr="009945D6" w:rsidRDefault="00083BA6" w:rsidP="00083BA6">
            <w:pPr>
              <w:spacing w:after="0" w:line="240" w:lineRule="auto"/>
              <w:rPr>
                <w:rFonts w:eastAsia="Times New Roman" w:cs="Times New Roman"/>
                <w:b/>
                <w:bCs/>
                <w:color w:val="4472C4" w:themeColor="accent1"/>
                <w:sz w:val="24"/>
                <w:szCs w:val="24"/>
                <w:lang w:val="fr-FR"/>
              </w:rPr>
            </w:pPr>
            <w:r w:rsidRPr="009945D6">
              <w:rPr>
                <w:rFonts w:eastAsia="Times New Roman" w:cs="Times New Roman"/>
                <w:b/>
                <w:bCs/>
                <w:color w:val="4472C4" w:themeColor="accent1"/>
                <w:sz w:val="24"/>
                <w:szCs w:val="24"/>
                <w:lang w:val="fr-FR"/>
              </w:rPr>
              <w:t>E BIKE Dam</w:t>
            </w:r>
          </w:p>
        </w:tc>
        <w:tc>
          <w:tcPr>
            <w:tcW w:w="2067" w:type="dxa"/>
            <w:tcBorders>
              <w:top w:val="single" w:sz="4" w:space="0" w:color="auto"/>
              <w:left w:val="nil"/>
              <w:bottom w:val="single" w:sz="4" w:space="0" w:color="auto"/>
              <w:right w:val="single" w:sz="4" w:space="0" w:color="auto"/>
            </w:tcBorders>
            <w:shd w:val="clear" w:color="auto" w:fill="auto"/>
            <w:noWrap/>
            <w:vAlign w:val="center"/>
            <w:hideMark/>
          </w:tcPr>
          <w:p w14:paraId="038B4F08" w14:textId="29F3BD7D" w:rsidR="00083BA6" w:rsidRPr="009945D6" w:rsidRDefault="00083BA6" w:rsidP="00083BA6">
            <w:pPr>
              <w:spacing w:after="0" w:line="240" w:lineRule="auto"/>
              <w:rPr>
                <w:rFonts w:eastAsia="Times New Roman" w:cs="Times New Roman"/>
                <w:i/>
                <w:iCs/>
                <w:color w:val="4472C4" w:themeColor="accent1"/>
                <w:sz w:val="24"/>
                <w:szCs w:val="24"/>
                <w:lang w:val="fr-FR"/>
              </w:rPr>
            </w:pPr>
            <w:r w:rsidRPr="009945D6">
              <w:rPr>
                <w:rFonts w:eastAsia="Times New Roman" w:cs="Times New Roman"/>
                <w:i/>
                <w:iCs/>
                <w:color w:val="4472C4" w:themeColor="accent1"/>
                <w:sz w:val="24"/>
                <w:szCs w:val="24"/>
                <w:lang w:val="fr-FR"/>
              </w:rPr>
              <w:t>VTTAE Dames</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12639531" w14:textId="06B92DFE" w:rsidR="00083BA6" w:rsidRPr="009945D6" w:rsidRDefault="00083BA6" w:rsidP="00083BA6">
            <w:pPr>
              <w:spacing w:after="0" w:line="240" w:lineRule="auto"/>
              <w:jc w:val="center"/>
              <w:rPr>
                <w:rFonts w:eastAsia="Times New Roman" w:cs="Times New Roman"/>
                <w:b/>
                <w:bCs/>
                <w:color w:val="4472C4" w:themeColor="accent1"/>
                <w:sz w:val="24"/>
                <w:szCs w:val="24"/>
                <w:lang w:val="fr-FR"/>
              </w:rPr>
            </w:pPr>
            <w:r w:rsidRPr="009945D6">
              <w:rPr>
                <w:rFonts w:eastAsia="Times New Roman" w:cs="Times New Roman"/>
                <w:b/>
                <w:bCs/>
                <w:color w:val="4472C4" w:themeColor="accent1"/>
                <w:sz w:val="24"/>
                <w:szCs w:val="24"/>
                <w:lang w:val="fr-FR"/>
              </w:rPr>
              <w:t>15 et +</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14:paraId="115F3483" w14:textId="6100D942" w:rsidR="00083BA6" w:rsidRPr="009945D6" w:rsidRDefault="00083BA6" w:rsidP="00083BA6">
            <w:pPr>
              <w:spacing w:after="0" w:line="240" w:lineRule="auto"/>
              <w:jc w:val="center"/>
              <w:rPr>
                <w:rFonts w:eastAsia="Times New Roman" w:cs="Times New Roman"/>
                <w:b/>
                <w:bCs/>
                <w:color w:val="4472C4" w:themeColor="accent1"/>
                <w:sz w:val="24"/>
                <w:szCs w:val="24"/>
                <w:lang w:val="fr-FR"/>
              </w:rPr>
            </w:pPr>
            <w:r w:rsidRPr="009945D6">
              <w:rPr>
                <w:rFonts w:eastAsia="Times New Roman" w:cs="Times New Roman"/>
                <w:b/>
                <w:bCs/>
                <w:color w:val="4472C4" w:themeColor="accent1"/>
                <w:sz w:val="24"/>
                <w:szCs w:val="24"/>
                <w:lang w:val="fr-FR"/>
              </w:rPr>
              <w:t>20</w:t>
            </w:r>
            <w:r w:rsidR="0061440F" w:rsidRPr="009945D6">
              <w:rPr>
                <w:rFonts w:eastAsia="Times New Roman" w:cs="Times New Roman"/>
                <w:b/>
                <w:bCs/>
                <w:color w:val="4472C4" w:themeColor="accent1"/>
                <w:sz w:val="24"/>
                <w:szCs w:val="24"/>
                <w:lang w:val="fr-FR"/>
              </w:rPr>
              <w:t>10</w:t>
            </w:r>
            <w:r w:rsidRPr="009945D6">
              <w:rPr>
                <w:rFonts w:eastAsia="Times New Roman" w:cs="Times New Roman"/>
                <w:b/>
                <w:bCs/>
                <w:color w:val="4472C4" w:themeColor="accent1"/>
                <w:sz w:val="24"/>
                <w:szCs w:val="24"/>
                <w:lang w:val="fr-FR"/>
              </w:rPr>
              <w:t xml:space="preserve"> et </w:t>
            </w:r>
            <w:r w:rsidR="00573F58" w:rsidRPr="009945D6">
              <w:rPr>
                <w:rFonts w:eastAsia="Times New Roman" w:cs="Times New Roman"/>
                <w:b/>
                <w:bCs/>
                <w:color w:val="4472C4" w:themeColor="accent1"/>
                <w:sz w:val="24"/>
                <w:szCs w:val="24"/>
                <w:lang w:val="fr-FR"/>
              </w:rPr>
              <w:t>-</w:t>
            </w:r>
          </w:p>
        </w:tc>
      </w:tr>
      <w:tr w:rsidR="00083BA6" w:rsidRPr="00083BA6" w14:paraId="28F9825B" w14:textId="77777777" w:rsidTr="00DF48E6">
        <w:trPr>
          <w:trHeight w:val="383"/>
        </w:trPr>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0CA56" w14:textId="337D76DA" w:rsidR="00083BA6" w:rsidRPr="009945D6" w:rsidRDefault="00083BA6" w:rsidP="00083BA6">
            <w:pPr>
              <w:spacing w:after="0" w:line="240" w:lineRule="auto"/>
              <w:rPr>
                <w:rFonts w:eastAsia="Times New Roman" w:cs="Times New Roman"/>
                <w:b/>
                <w:bCs/>
                <w:color w:val="4472C4" w:themeColor="accent1"/>
                <w:sz w:val="24"/>
                <w:szCs w:val="24"/>
                <w:lang w:val="fr-FR"/>
              </w:rPr>
            </w:pPr>
            <w:r w:rsidRPr="009945D6">
              <w:rPr>
                <w:rFonts w:eastAsia="Times New Roman" w:cs="Times New Roman"/>
                <w:b/>
                <w:bCs/>
                <w:color w:val="4472C4" w:themeColor="accent1"/>
                <w:sz w:val="24"/>
                <w:szCs w:val="24"/>
                <w:lang w:val="fr-FR"/>
              </w:rPr>
              <w:t>E BIKE Hom</w:t>
            </w:r>
          </w:p>
        </w:tc>
        <w:tc>
          <w:tcPr>
            <w:tcW w:w="2067" w:type="dxa"/>
            <w:tcBorders>
              <w:top w:val="single" w:sz="4" w:space="0" w:color="auto"/>
              <w:left w:val="nil"/>
              <w:bottom w:val="single" w:sz="4" w:space="0" w:color="auto"/>
              <w:right w:val="single" w:sz="4" w:space="0" w:color="auto"/>
            </w:tcBorders>
            <w:shd w:val="clear" w:color="auto" w:fill="auto"/>
            <w:noWrap/>
            <w:vAlign w:val="center"/>
            <w:hideMark/>
          </w:tcPr>
          <w:p w14:paraId="024F4A82" w14:textId="5162DF8E" w:rsidR="00083BA6" w:rsidRPr="009945D6" w:rsidRDefault="00083BA6" w:rsidP="00083BA6">
            <w:pPr>
              <w:spacing w:after="0" w:line="240" w:lineRule="auto"/>
              <w:rPr>
                <w:rFonts w:ascii="Times New Roman" w:eastAsia="Times New Roman" w:hAnsi="Times New Roman" w:cs="Times New Roman"/>
                <w:color w:val="4472C4" w:themeColor="accent1"/>
                <w:sz w:val="24"/>
                <w:szCs w:val="24"/>
                <w:lang w:val="fr-FR"/>
              </w:rPr>
            </w:pPr>
            <w:r w:rsidRPr="009945D6">
              <w:rPr>
                <w:rFonts w:eastAsia="Times New Roman" w:cs="Times New Roman"/>
                <w:i/>
                <w:iCs/>
                <w:color w:val="4472C4" w:themeColor="accent1"/>
                <w:sz w:val="24"/>
                <w:szCs w:val="24"/>
                <w:lang w:val="fr-FR"/>
              </w:rPr>
              <w:t>VTTAE Hommes</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36E9FF78" w14:textId="51115436" w:rsidR="00083BA6" w:rsidRPr="009945D6" w:rsidRDefault="00083BA6" w:rsidP="00083BA6">
            <w:pPr>
              <w:spacing w:after="0" w:line="240" w:lineRule="auto"/>
              <w:jc w:val="center"/>
              <w:rPr>
                <w:rFonts w:ascii="Times New Roman" w:eastAsia="Times New Roman" w:hAnsi="Times New Roman" w:cs="Times New Roman"/>
                <w:color w:val="4472C4" w:themeColor="accent1"/>
                <w:sz w:val="24"/>
                <w:szCs w:val="24"/>
                <w:lang w:val="fr-FR"/>
              </w:rPr>
            </w:pPr>
            <w:r w:rsidRPr="009945D6">
              <w:rPr>
                <w:rFonts w:eastAsia="Times New Roman" w:cs="Times New Roman"/>
                <w:b/>
                <w:bCs/>
                <w:color w:val="4472C4" w:themeColor="accent1"/>
                <w:sz w:val="24"/>
                <w:szCs w:val="24"/>
                <w:lang w:val="fr-FR"/>
              </w:rPr>
              <w:t>15 et +</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14:paraId="49FA78CF" w14:textId="3E29D43A" w:rsidR="00083BA6" w:rsidRPr="009945D6" w:rsidRDefault="00083BA6" w:rsidP="00083BA6">
            <w:pPr>
              <w:spacing w:after="0" w:line="240" w:lineRule="auto"/>
              <w:jc w:val="center"/>
              <w:rPr>
                <w:rFonts w:ascii="Times New Roman" w:eastAsia="Times New Roman" w:hAnsi="Times New Roman" w:cs="Times New Roman"/>
                <w:color w:val="4472C4" w:themeColor="accent1"/>
                <w:sz w:val="24"/>
                <w:szCs w:val="24"/>
                <w:lang w:val="fr-FR"/>
              </w:rPr>
            </w:pPr>
            <w:r w:rsidRPr="009945D6">
              <w:rPr>
                <w:rFonts w:eastAsia="Times New Roman" w:cs="Times New Roman"/>
                <w:b/>
                <w:bCs/>
                <w:color w:val="4472C4" w:themeColor="accent1"/>
                <w:sz w:val="24"/>
                <w:szCs w:val="24"/>
                <w:lang w:val="fr-FR"/>
              </w:rPr>
              <w:t>20</w:t>
            </w:r>
            <w:r w:rsidR="0061440F" w:rsidRPr="009945D6">
              <w:rPr>
                <w:rFonts w:eastAsia="Times New Roman" w:cs="Times New Roman"/>
                <w:b/>
                <w:bCs/>
                <w:color w:val="4472C4" w:themeColor="accent1"/>
                <w:sz w:val="24"/>
                <w:szCs w:val="24"/>
                <w:lang w:val="fr-FR"/>
              </w:rPr>
              <w:t>10</w:t>
            </w:r>
            <w:r w:rsidRPr="009945D6">
              <w:rPr>
                <w:rFonts w:eastAsia="Times New Roman" w:cs="Times New Roman"/>
                <w:b/>
                <w:bCs/>
                <w:color w:val="4472C4" w:themeColor="accent1"/>
                <w:sz w:val="24"/>
                <w:szCs w:val="24"/>
                <w:lang w:val="fr-FR"/>
              </w:rPr>
              <w:t xml:space="preserve"> et </w:t>
            </w:r>
            <w:r w:rsidR="00573F58" w:rsidRPr="009945D6">
              <w:rPr>
                <w:rFonts w:eastAsia="Times New Roman" w:cs="Times New Roman"/>
                <w:b/>
                <w:bCs/>
                <w:color w:val="4472C4" w:themeColor="accent1"/>
                <w:sz w:val="24"/>
                <w:szCs w:val="24"/>
                <w:lang w:val="fr-FR"/>
              </w:rPr>
              <w:t>-</w:t>
            </w:r>
          </w:p>
        </w:tc>
      </w:tr>
    </w:tbl>
    <w:p w14:paraId="140BBB78" w14:textId="77777777" w:rsidR="00167618" w:rsidRPr="00167618" w:rsidRDefault="00167618" w:rsidP="007F68D8">
      <w:pPr>
        <w:pBdr>
          <w:top w:val="nil"/>
          <w:left w:val="nil"/>
          <w:bottom w:val="nil"/>
          <w:right w:val="nil"/>
          <w:between w:val="nil"/>
        </w:pBdr>
        <w:jc w:val="both"/>
        <w:rPr>
          <w:color w:val="FF0000"/>
          <w:lang w:val="fr-FR"/>
        </w:rPr>
      </w:pPr>
    </w:p>
    <w:p w14:paraId="07C13DE0" w14:textId="77777777" w:rsidR="007F68D8" w:rsidRDefault="0034753B" w:rsidP="007F68D8">
      <w:pPr>
        <w:pBdr>
          <w:top w:val="nil"/>
          <w:left w:val="nil"/>
          <w:bottom w:val="nil"/>
          <w:right w:val="nil"/>
          <w:between w:val="nil"/>
        </w:pBdr>
        <w:jc w:val="both"/>
        <w:rPr>
          <w:b/>
          <w:i/>
          <w:lang w:val="fr-FR"/>
        </w:rPr>
      </w:pPr>
      <w:r w:rsidRPr="00396306">
        <w:rPr>
          <w:b/>
          <w:i/>
          <w:lang w:val="fr-FR"/>
        </w:rPr>
        <w:t>4.2 Retrait des plaques</w:t>
      </w:r>
    </w:p>
    <w:p w14:paraId="1B6F6D54" w14:textId="54EE224D" w:rsidR="007F68D8" w:rsidRPr="0061440F" w:rsidRDefault="0034753B" w:rsidP="007F68D8">
      <w:pPr>
        <w:pBdr>
          <w:top w:val="nil"/>
          <w:left w:val="nil"/>
          <w:bottom w:val="nil"/>
          <w:right w:val="nil"/>
          <w:between w:val="nil"/>
        </w:pBdr>
        <w:jc w:val="both"/>
        <w:rPr>
          <w:lang w:val="fr-FR"/>
        </w:rPr>
      </w:pPr>
      <w:r w:rsidRPr="0061440F">
        <w:rPr>
          <w:lang w:val="fr-FR"/>
        </w:rPr>
        <w:t xml:space="preserve">Le retrait des plaques se fera sur place </w:t>
      </w:r>
      <w:r w:rsidR="007C2782" w:rsidRPr="0061440F">
        <w:rPr>
          <w:lang w:val="fr-FR"/>
        </w:rPr>
        <w:t xml:space="preserve">au Palais des Sports </w:t>
      </w:r>
      <w:r w:rsidRPr="0061440F">
        <w:rPr>
          <w:lang w:val="fr-FR"/>
        </w:rPr>
        <w:t>des 2 Alpes</w:t>
      </w:r>
      <w:r w:rsidR="0061440F" w:rsidRPr="0061440F">
        <w:rPr>
          <w:lang w:val="fr-FR"/>
        </w:rPr>
        <w:t xml:space="preserve"> conformément aux dates et horaires spécifiés dans le programme de chaque course.</w:t>
      </w:r>
      <w:r w:rsidRPr="0061440F">
        <w:rPr>
          <w:lang w:val="fr-FR"/>
        </w:rPr>
        <w:t xml:space="preserve"> </w:t>
      </w:r>
    </w:p>
    <w:p w14:paraId="72972901" w14:textId="3D781099" w:rsidR="00CC27F4" w:rsidRDefault="0034753B" w:rsidP="0061440F">
      <w:pPr>
        <w:pBdr>
          <w:top w:val="nil"/>
          <w:left w:val="nil"/>
          <w:bottom w:val="nil"/>
          <w:right w:val="nil"/>
          <w:between w:val="nil"/>
        </w:pBdr>
        <w:jc w:val="both"/>
        <w:rPr>
          <w:lang w:val="fr-FR"/>
        </w:rPr>
      </w:pPr>
      <w:r w:rsidRPr="00396306">
        <w:rPr>
          <w:lang w:val="fr-FR"/>
        </w:rPr>
        <w:t xml:space="preserve">Les participants licenciés devront </w:t>
      </w:r>
      <w:r w:rsidR="003761F9" w:rsidRPr="00396306">
        <w:rPr>
          <w:lang w:val="fr-FR"/>
        </w:rPr>
        <w:t xml:space="preserve">obligatoirement </w:t>
      </w:r>
      <w:r w:rsidRPr="00396306">
        <w:rPr>
          <w:lang w:val="fr-FR"/>
        </w:rPr>
        <w:t>présenter leurs cartes de licence FFC ou UCI pour l’année en cours.</w:t>
      </w:r>
    </w:p>
    <w:p w14:paraId="7D52ECEF" w14:textId="026534CB" w:rsidR="000347C6" w:rsidRDefault="002D245C" w:rsidP="007F68D8">
      <w:pPr>
        <w:pBdr>
          <w:top w:val="nil"/>
          <w:left w:val="nil"/>
          <w:bottom w:val="nil"/>
          <w:right w:val="nil"/>
          <w:between w:val="nil"/>
        </w:pBdr>
        <w:jc w:val="both"/>
        <w:rPr>
          <w:lang w:val="fr-FR"/>
        </w:rPr>
      </w:pPr>
      <w:r w:rsidRPr="00396306">
        <w:rPr>
          <w:lang w:val="fr-FR"/>
        </w:rPr>
        <w:t xml:space="preserve">Les participants non licenciés devront </w:t>
      </w:r>
      <w:bookmarkStart w:id="6" w:name="_gjdgxs" w:colFirst="0" w:colLast="0"/>
      <w:bookmarkEnd w:id="6"/>
      <w:r w:rsidRPr="00AD53CC">
        <w:rPr>
          <w:rFonts w:eastAsia="Times New Roman"/>
          <w:lang w:val="fr-FR"/>
        </w:rPr>
        <w:t xml:space="preserve">présenter </w:t>
      </w:r>
      <w:r>
        <w:rPr>
          <w:rFonts w:eastAsia="Times New Roman"/>
          <w:lang w:val="fr-FR"/>
        </w:rPr>
        <w:t xml:space="preserve">obligatoirement </w:t>
      </w:r>
      <w:r w:rsidRPr="00AD53CC">
        <w:rPr>
          <w:rFonts w:eastAsia="Times New Roman"/>
          <w:lang w:val="fr-FR"/>
        </w:rPr>
        <w:t xml:space="preserve">un certificat médical de </w:t>
      </w:r>
      <w:r w:rsidR="007C645F" w:rsidRPr="00AD53CC">
        <w:rPr>
          <w:rFonts w:eastAsia="Times New Roman"/>
          <w:lang w:val="fr-FR"/>
        </w:rPr>
        <w:t>non-contre-indication</w:t>
      </w:r>
      <w:r w:rsidRPr="00AD53CC">
        <w:rPr>
          <w:rFonts w:eastAsia="Times New Roman"/>
          <w:lang w:val="fr-FR"/>
        </w:rPr>
        <w:t xml:space="preserve"> à la pratique du sport ou de la discipline concernée en compétition datant de moins d’un an.</w:t>
      </w:r>
    </w:p>
    <w:p w14:paraId="4559D017" w14:textId="77777777" w:rsidR="007F68D8" w:rsidRDefault="0034753B" w:rsidP="007F68D8">
      <w:pPr>
        <w:pBdr>
          <w:top w:val="nil"/>
          <w:left w:val="nil"/>
          <w:bottom w:val="nil"/>
          <w:right w:val="nil"/>
          <w:between w:val="nil"/>
        </w:pBdr>
        <w:jc w:val="both"/>
        <w:rPr>
          <w:b/>
          <w:i/>
          <w:lang w:val="fr-FR"/>
        </w:rPr>
      </w:pPr>
      <w:r w:rsidRPr="00396306">
        <w:rPr>
          <w:b/>
          <w:i/>
          <w:lang w:val="fr-FR"/>
        </w:rPr>
        <w:t>4.3 Assurances</w:t>
      </w:r>
    </w:p>
    <w:p w14:paraId="2190EB7B" w14:textId="3645E036" w:rsidR="0034753B" w:rsidRPr="00396306" w:rsidRDefault="0034753B" w:rsidP="007F68D8">
      <w:pPr>
        <w:pBdr>
          <w:top w:val="nil"/>
          <w:left w:val="nil"/>
          <w:bottom w:val="nil"/>
          <w:right w:val="nil"/>
          <w:between w:val="nil"/>
        </w:pBdr>
        <w:jc w:val="both"/>
        <w:rPr>
          <w:lang w:val="fr-FR"/>
        </w:rPr>
      </w:pPr>
      <w:r w:rsidRPr="00396306">
        <w:rPr>
          <w:lang w:val="fr-FR"/>
        </w:rPr>
        <w:t xml:space="preserve">En s’inscrivant à la compétition, chaque pilote atteste être titulaire d’une assurance responsabilité civile garantissant sa propre </w:t>
      </w:r>
      <w:r w:rsidR="00252FC4" w:rsidRPr="00396306">
        <w:rPr>
          <w:lang w:val="fr-FR"/>
        </w:rPr>
        <w:t>responsabilité envers</w:t>
      </w:r>
      <w:r w:rsidRPr="00396306">
        <w:rPr>
          <w:lang w:val="fr-FR"/>
        </w:rPr>
        <w:t xml:space="preserve"> les tierces personnes. Cette assurance est </w:t>
      </w:r>
      <w:r w:rsidR="003761F9" w:rsidRPr="00396306">
        <w:rPr>
          <w:lang w:val="fr-FR"/>
        </w:rPr>
        <w:t>obligatoire</w:t>
      </w:r>
      <w:r w:rsidRPr="00396306">
        <w:rPr>
          <w:lang w:val="fr-FR"/>
        </w:rPr>
        <w:t>.</w:t>
      </w:r>
    </w:p>
    <w:p w14:paraId="0F4A08A7" w14:textId="77777777" w:rsidR="0061440F" w:rsidRDefault="0034753B" w:rsidP="007F68D8">
      <w:pPr>
        <w:pBdr>
          <w:top w:val="nil"/>
          <w:left w:val="nil"/>
          <w:bottom w:val="nil"/>
          <w:right w:val="nil"/>
          <w:between w:val="nil"/>
        </w:pBdr>
        <w:jc w:val="both"/>
        <w:rPr>
          <w:b/>
          <w:i/>
          <w:lang w:val="fr-FR"/>
        </w:rPr>
      </w:pPr>
      <w:bookmarkStart w:id="7" w:name="_7si9i21p9vun" w:colFirst="0" w:colLast="0"/>
      <w:bookmarkEnd w:id="7"/>
      <w:r w:rsidRPr="00396306">
        <w:rPr>
          <w:b/>
          <w:i/>
          <w:lang w:val="fr-FR"/>
        </w:rPr>
        <w:t>4.4 Assurance annulation/remboursement</w:t>
      </w:r>
    </w:p>
    <w:p w14:paraId="468CBBD4" w14:textId="6388ED75" w:rsidR="0034753B" w:rsidRPr="0061440F" w:rsidRDefault="0034753B" w:rsidP="007F68D8">
      <w:pPr>
        <w:pBdr>
          <w:top w:val="nil"/>
          <w:left w:val="nil"/>
          <w:bottom w:val="nil"/>
          <w:right w:val="nil"/>
          <w:between w:val="nil"/>
        </w:pBdr>
        <w:jc w:val="both"/>
        <w:rPr>
          <w:b/>
          <w:i/>
          <w:lang w:val="fr-FR"/>
        </w:rPr>
      </w:pPr>
      <w:r w:rsidRPr="00396306">
        <w:rPr>
          <w:lang w:val="fr-FR"/>
        </w:rPr>
        <w:lastRenderedPageBreak/>
        <w:t xml:space="preserve">Les droits sont remboursés (hors forfait </w:t>
      </w:r>
      <w:r w:rsidR="00D878E0">
        <w:rPr>
          <w:lang w:val="fr-FR"/>
        </w:rPr>
        <w:t xml:space="preserve">de </w:t>
      </w:r>
      <w:r w:rsidRPr="00396306">
        <w:rPr>
          <w:lang w:val="fr-FR"/>
        </w:rPr>
        <w:t>transaction</w:t>
      </w:r>
      <w:r w:rsidR="003761F9">
        <w:rPr>
          <w:lang w:val="fr-FR"/>
        </w:rPr>
        <w:t>,</w:t>
      </w:r>
      <w:r w:rsidRPr="00396306">
        <w:rPr>
          <w:lang w:val="fr-FR"/>
        </w:rPr>
        <w:t xml:space="preserve"> frais de virement bancaire</w:t>
      </w:r>
      <w:r w:rsidR="003761F9">
        <w:rPr>
          <w:lang w:val="fr-FR"/>
        </w:rPr>
        <w:t xml:space="preserve"> et frais de dossier</w:t>
      </w:r>
      <w:r w:rsidRPr="00396306">
        <w:rPr>
          <w:lang w:val="fr-FR"/>
        </w:rPr>
        <w:t>) si le candidat a souscrit à l’assurance annulation de 10€ en même temps que son inscription à l’épreuve et sous réserve d’acceptation de son dossier et d’avoir fourni les justificatifs demandés.</w:t>
      </w:r>
      <w:r w:rsidRPr="00396306">
        <w:rPr>
          <w:lang w:val="fr-FR"/>
        </w:rPr>
        <w:br/>
        <w:t xml:space="preserve">Toute demande d’annulation pour tout motif devra impérativement être faite par courrier ou par mail avant le </w:t>
      </w:r>
      <w:r w:rsidR="00552D96">
        <w:rPr>
          <w:lang w:val="fr-FR"/>
        </w:rPr>
        <w:t>1</w:t>
      </w:r>
      <w:r w:rsidR="0061440F">
        <w:rPr>
          <w:lang w:val="fr-FR"/>
        </w:rPr>
        <w:t>7</w:t>
      </w:r>
      <w:r w:rsidR="00383DA8" w:rsidRPr="00396306">
        <w:rPr>
          <w:lang w:val="fr-FR"/>
        </w:rPr>
        <w:t>/06/</w:t>
      </w:r>
      <w:r w:rsidR="00383DA8">
        <w:rPr>
          <w:lang w:val="fr-FR"/>
        </w:rPr>
        <w:t>202</w:t>
      </w:r>
      <w:r w:rsidR="0061440F">
        <w:rPr>
          <w:lang w:val="fr-FR"/>
        </w:rPr>
        <w:t>5</w:t>
      </w:r>
      <w:r w:rsidR="00383DA8" w:rsidRPr="00396306">
        <w:rPr>
          <w:lang w:val="fr-FR"/>
        </w:rPr>
        <w:t xml:space="preserve"> à 23h59</w:t>
      </w:r>
      <w:r w:rsidRPr="00396306">
        <w:rPr>
          <w:lang w:val="fr-FR"/>
        </w:rPr>
        <w:t>. Passé</w:t>
      </w:r>
      <w:r w:rsidR="00552D96">
        <w:rPr>
          <w:lang w:val="fr-FR"/>
        </w:rPr>
        <w:t>e</w:t>
      </w:r>
      <w:r w:rsidRPr="00396306">
        <w:rPr>
          <w:lang w:val="fr-FR"/>
        </w:rPr>
        <w:t xml:space="preserve"> cette date, aucune demande de remboursement ne pourra être prise en compte.</w:t>
      </w:r>
      <w:r w:rsidR="00383DA8">
        <w:rPr>
          <w:lang w:val="fr-FR"/>
        </w:rPr>
        <w:t xml:space="preserve"> </w:t>
      </w:r>
      <w:r w:rsidRPr="00396306">
        <w:rPr>
          <w:lang w:val="fr-FR"/>
        </w:rPr>
        <w:t>Sans souscription à l’assurance annulation, aucun remboursement ne sera effectué.</w:t>
      </w:r>
    </w:p>
    <w:p w14:paraId="6F6CF569" w14:textId="79B412E8" w:rsidR="00621325" w:rsidRDefault="00621325" w:rsidP="00621325">
      <w:pPr>
        <w:pBdr>
          <w:top w:val="nil"/>
          <w:left w:val="nil"/>
          <w:bottom w:val="nil"/>
          <w:right w:val="nil"/>
          <w:between w:val="nil"/>
        </w:pBdr>
        <w:jc w:val="both"/>
        <w:rPr>
          <w:b/>
          <w:i/>
          <w:lang w:val="fr-FR"/>
        </w:rPr>
      </w:pPr>
      <w:r w:rsidRPr="00396306">
        <w:rPr>
          <w:b/>
          <w:i/>
          <w:lang w:val="fr-FR"/>
        </w:rPr>
        <w:t>4.</w:t>
      </w:r>
      <w:r>
        <w:rPr>
          <w:b/>
          <w:i/>
          <w:lang w:val="fr-FR"/>
        </w:rPr>
        <w:t>5 Attribution des dossards</w:t>
      </w:r>
    </w:p>
    <w:p w14:paraId="24CD3B9D" w14:textId="26C8E36B" w:rsidR="002D245C" w:rsidRPr="00BC6914" w:rsidRDefault="00621325" w:rsidP="007F68D8">
      <w:pPr>
        <w:pBdr>
          <w:top w:val="nil"/>
          <w:left w:val="nil"/>
          <w:bottom w:val="nil"/>
          <w:right w:val="nil"/>
          <w:between w:val="nil"/>
        </w:pBdr>
        <w:jc w:val="both"/>
        <w:rPr>
          <w:b/>
          <w:i/>
          <w:lang w:val="fr-FR"/>
        </w:rPr>
      </w:pPr>
      <w:r w:rsidRPr="00396306">
        <w:rPr>
          <w:lang w:val="fr-FR"/>
        </w:rPr>
        <w:t>L</w:t>
      </w:r>
      <w:r>
        <w:rPr>
          <w:lang w:val="fr-FR"/>
        </w:rPr>
        <w:t xml:space="preserve">’attribution des dossards se fera par le Directeur de Course en fonction des palmarès des compétiteurs. Ces derniers seront </w:t>
      </w:r>
      <w:r w:rsidRPr="00EF5877">
        <w:rPr>
          <w:lang w:val="fr-FR"/>
        </w:rPr>
        <w:t>placés systématiquement sur la (les) première(s) ligne(s) et à leur affectation au prorata de leur nombre dans toutes les « manches de placement – qualification ».</w:t>
      </w:r>
    </w:p>
    <w:p w14:paraId="200E81F1" w14:textId="11AFEABE" w:rsidR="0034753B" w:rsidRPr="00396306" w:rsidRDefault="0034753B" w:rsidP="00BC6914">
      <w:pPr>
        <w:pStyle w:val="Titre1"/>
        <w:rPr>
          <w:lang w:val="fr-FR"/>
        </w:rPr>
      </w:pPr>
      <w:bookmarkStart w:id="8" w:name="_Article_5_–"/>
      <w:bookmarkEnd w:id="8"/>
      <w:r w:rsidRPr="00396306">
        <w:rPr>
          <w:lang w:val="fr-FR"/>
        </w:rPr>
        <w:t>Article 5 – Format de l’épreuve</w:t>
      </w:r>
    </w:p>
    <w:p w14:paraId="679BD0CB" w14:textId="77777777" w:rsidR="007F68D8" w:rsidRDefault="0034753B" w:rsidP="007F68D8">
      <w:pPr>
        <w:pBdr>
          <w:top w:val="nil"/>
          <w:left w:val="nil"/>
          <w:bottom w:val="nil"/>
          <w:right w:val="nil"/>
          <w:between w:val="nil"/>
        </w:pBdr>
        <w:jc w:val="both"/>
        <w:rPr>
          <w:b/>
          <w:i/>
          <w:lang w:val="fr-FR"/>
        </w:rPr>
      </w:pPr>
      <w:r w:rsidRPr="00396306">
        <w:rPr>
          <w:b/>
          <w:i/>
          <w:lang w:val="fr-FR"/>
        </w:rPr>
        <w:t>5.1 Reconnaissance des parcours</w:t>
      </w:r>
    </w:p>
    <w:p w14:paraId="7123FBE2" w14:textId="77777777" w:rsidR="0061440F" w:rsidRDefault="0034753B" w:rsidP="0061440F">
      <w:pPr>
        <w:pBdr>
          <w:top w:val="nil"/>
          <w:left w:val="nil"/>
          <w:bottom w:val="nil"/>
          <w:right w:val="nil"/>
          <w:between w:val="nil"/>
        </w:pBdr>
        <w:spacing w:after="0"/>
        <w:jc w:val="both"/>
        <w:rPr>
          <w:lang w:val="fr-FR"/>
        </w:rPr>
      </w:pPr>
      <w:r w:rsidRPr="00396306">
        <w:rPr>
          <w:lang w:val="fr-FR"/>
        </w:rPr>
        <w:t xml:space="preserve">Les épreuves se dérouleront sur le </w:t>
      </w:r>
      <w:proofErr w:type="spellStart"/>
      <w:r w:rsidRPr="00396306">
        <w:rPr>
          <w:lang w:val="fr-FR"/>
        </w:rPr>
        <w:t>Bikepark</w:t>
      </w:r>
      <w:proofErr w:type="spellEnd"/>
      <w:r w:rsidRPr="00396306">
        <w:rPr>
          <w:lang w:val="fr-FR"/>
        </w:rPr>
        <w:t xml:space="preserve"> des 2 Alpes mais également sur des chemins en dehors du </w:t>
      </w:r>
      <w:proofErr w:type="spellStart"/>
      <w:r w:rsidRPr="00396306">
        <w:rPr>
          <w:lang w:val="fr-FR"/>
        </w:rPr>
        <w:t>Bikepark</w:t>
      </w:r>
      <w:proofErr w:type="spellEnd"/>
      <w:r w:rsidRPr="00396306">
        <w:rPr>
          <w:lang w:val="fr-FR"/>
        </w:rPr>
        <w:t>.</w:t>
      </w:r>
      <w:r w:rsidR="001B7065">
        <w:rPr>
          <w:lang w:val="fr-FR"/>
        </w:rPr>
        <w:t xml:space="preserve"> </w:t>
      </w:r>
      <w:r w:rsidRPr="00396306">
        <w:rPr>
          <w:lang w:val="fr-FR"/>
        </w:rPr>
        <w:t xml:space="preserve">Les participants </w:t>
      </w:r>
      <w:r w:rsidR="0061440F">
        <w:rPr>
          <w:lang w:val="fr-FR"/>
        </w:rPr>
        <w:t>pourront</w:t>
      </w:r>
      <w:r w:rsidRPr="00396306">
        <w:rPr>
          <w:lang w:val="fr-FR"/>
        </w:rPr>
        <w:t xml:space="preserve"> reconnaître le parcours à vélo et à pied avant le début de la compétition. Cette reconnaissance</w:t>
      </w:r>
      <w:r w:rsidR="001B7065">
        <w:rPr>
          <w:lang w:val="fr-FR"/>
        </w:rPr>
        <w:t xml:space="preserve"> </w:t>
      </w:r>
      <w:r w:rsidRPr="00396306">
        <w:rPr>
          <w:lang w:val="fr-FR"/>
        </w:rPr>
        <w:t>est prévue</w:t>
      </w:r>
      <w:r w:rsidR="0061440F">
        <w:rPr>
          <w:lang w:val="fr-FR"/>
        </w:rPr>
        <w:t xml:space="preserve"> : </w:t>
      </w:r>
    </w:p>
    <w:p w14:paraId="6CAECA22" w14:textId="77777777" w:rsidR="0061440F" w:rsidRPr="00792F83" w:rsidRDefault="0061440F" w:rsidP="0061440F">
      <w:pPr>
        <w:pBdr>
          <w:top w:val="nil"/>
          <w:left w:val="nil"/>
          <w:bottom w:val="nil"/>
          <w:right w:val="nil"/>
          <w:between w:val="nil"/>
        </w:pBdr>
        <w:spacing w:after="0"/>
        <w:jc w:val="both"/>
        <w:rPr>
          <w:color w:val="70AD47" w:themeColor="accent6"/>
          <w:lang w:val="fr-FR"/>
        </w:rPr>
      </w:pPr>
      <w:r w:rsidRPr="00792F83">
        <w:rPr>
          <w:color w:val="70AD47" w:themeColor="accent6"/>
          <w:lang w:val="fr-FR"/>
        </w:rPr>
        <w:t xml:space="preserve">- </w:t>
      </w:r>
      <w:r w:rsidR="0034753B" w:rsidRPr="00792F83">
        <w:rPr>
          <w:color w:val="70AD47" w:themeColor="accent6"/>
          <w:lang w:val="fr-FR"/>
        </w:rPr>
        <w:t xml:space="preserve">le </w:t>
      </w:r>
      <w:r w:rsidRPr="00792F83">
        <w:rPr>
          <w:color w:val="70AD47" w:themeColor="accent6"/>
          <w:lang w:val="fr-FR"/>
        </w:rPr>
        <w:t>jeudi 19</w:t>
      </w:r>
      <w:r w:rsidR="0034753B" w:rsidRPr="00792F83">
        <w:rPr>
          <w:color w:val="70AD47" w:themeColor="accent6"/>
          <w:lang w:val="fr-FR"/>
        </w:rPr>
        <w:t xml:space="preserve"> juin de </w:t>
      </w:r>
      <w:r w:rsidR="001133FC" w:rsidRPr="00792F83">
        <w:rPr>
          <w:color w:val="70AD47" w:themeColor="accent6"/>
          <w:lang w:val="fr-FR"/>
        </w:rPr>
        <w:t>9</w:t>
      </w:r>
      <w:r w:rsidR="0034753B" w:rsidRPr="00792F83">
        <w:rPr>
          <w:color w:val="70AD47" w:themeColor="accent6"/>
          <w:lang w:val="fr-FR"/>
        </w:rPr>
        <w:t>h à 17h</w:t>
      </w:r>
      <w:r w:rsidRPr="00792F83">
        <w:rPr>
          <w:color w:val="70AD47" w:themeColor="accent6"/>
          <w:lang w:val="fr-FR"/>
        </w:rPr>
        <w:t xml:space="preserve"> uniquement pour les inscrits à la E-MOH (VTTAE uniquement)</w:t>
      </w:r>
    </w:p>
    <w:p w14:paraId="1C4D281C" w14:textId="77777777" w:rsidR="0061440F" w:rsidRPr="00792F83" w:rsidRDefault="0061440F" w:rsidP="0061440F">
      <w:pPr>
        <w:pBdr>
          <w:top w:val="nil"/>
          <w:left w:val="nil"/>
          <w:bottom w:val="nil"/>
          <w:right w:val="nil"/>
          <w:between w:val="nil"/>
        </w:pBdr>
        <w:spacing w:after="0"/>
        <w:jc w:val="both"/>
        <w:rPr>
          <w:color w:val="4472C4" w:themeColor="accent1"/>
          <w:lang w:val="fr-FR"/>
        </w:rPr>
      </w:pPr>
      <w:r w:rsidRPr="00792F83">
        <w:rPr>
          <w:color w:val="4472C4" w:themeColor="accent1"/>
          <w:lang w:val="fr-FR"/>
        </w:rPr>
        <w:t>- le vendredi 20 juin de 9h à 17h uniquement pour les inscrits à la MOH (VTT musculaires uniquement)</w:t>
      </w:r>
    </w:p>
    <w:p w14:paraId="3491E937" w14:textId="77777777" w:rsidR="00792F83" w:rsidRDefault="0034753B" w:rsidP="00792F83">
      <w:pPr>
        <w:pBdr>
          <w:top w:val="nil"/>
          <w:left w:val="nil"/>
          <w:bottom w:val="nil"/>
          <w:right w:val="nil"/>
          <w:between w:val="nil"/>
        </w:pBdr>
        <w:jc w:val="both"/>
        <w:rPr>
          <w:lang w:val="fr-FR"/>
        </w:rPr>
      </w:pPr>
      <w:r w:rsidRPr="001F2FC5">
        <w:rPr>
          <w:strike/>
          <w:color w:val="FF0000"/>
          <w:lang w:val="fr-FR"/>
        </w:rPr>
        <w:br/>
      </w:r>
      <w:r w:rsidRPr="00396306">
        <w:rPr>
          <w:lang w:val="fr-FR"/>
        </w:rPr>
        <w:t xml:space="preserve">Il est interdit de s'entraîner sur le parcours en dehors des horaires officiels </w:t>
      </w:r>
      <w:r w:rsidR="00792F83">
        <w:rPr>
          <w:lang w:val="fr-FR"/>
        </w:rPr>
        <w:t xml:space="preserve">de sa catégorie </w:t>
      </w:r>
      <w:r w:rsidRPr="00396306">
        <w:rPr>
          <w:lang w:val="fr-FR"/>
        </w:rPr>
        <w:t>sous peine de disqualification.</w:t>
      </w:r>
      <w:r w:rsidR="00792F83">
        <w:rPr>
          <w:lang w:val="fr-FR"/>
        </w:rPr>
        <w:t xml:space="preserve"> </w:t>
      </w:r>
      <w:r w:rsidRPr="00396306">
        <w:rPr>
          <w:lang w:val="fr-FR"/>
        </w:rPr>
        <w:t xml:space="preserve">Il est </w:t>
      </w:r>
      <w:r w:rsidR="001B7065" w:rsidRPr="00396306">
        <w:rPr>
          <w:lang w:val="fr-FR"/>
        </w:rPr>
        <w:t xml:space="preserve">obligatoire </w:t>
      </w:r>
      <w:r w:rsidRPr="00396306">
        <w:rPr>
          <w:lang w:val="fr-FR"/>
        </w:rPr>
        <w:t>de se présenter au départ du parcours avec la plaque de course accroché</w:t>
      </w:r>
      <w:r w:rsidR="00552D96">
        <w:rPr>
          <w:lang w:val="fr-FR"/>
        </w:rPr>
        <w:t>e</w:t>
      </w:r>
      <w:r w:rsidRPr="00396306">
        <w:rPr>
          <w:lang w:val="fr-FR"/>
        </w:rPr>
        <w:t xml:space="preserve"> au VTT</w:t>
      </w:r>
      <w:r w:rsidR="00792F83">
        <w:rPr>
          <w:lang w:val="fr-FR"/>
        </w:rPr>
        <w:t>/VTTAE</w:t>
      </w:r>
      <w:r w:rsidRPr="00396306">
        <w:rPr>
          <w:lang w:val="fr-FR"/>
        </w:rPr>
        <w:t xml:space="preserve"> et ce même pendant les périodes de reconnaissance.</w:t>
      </w:r>
    </w:p>
    <w:p w14:paraId="3A4377D2" w14:textId="2904B49E" w:rsidR="00252FC4" w:rsidRDefault="0034753B" w:rsidP="00792F83">
      <w:pPr>
        <w:pBdr>
          <w:top w:val="nil"/>
          <w:left w:val="nil"/>
          <w:bottom w:val="nil"/>
          <w:right w:val="nil"/>
          <w:between w:val="nil"/>
        </w:pBdr>
        <w:jc w:val="both"/>
        <w:rPr>
          <w:b/>
          <w:i/>
          <w:lang w:val="fr-FR"/>
        </w:rPr>
      </w:pPr>
      <w:r w:rsidRPr="00396306">
        <w:rPr>
          <w:b/>
          <w:i/>
          <w:lang w:val="fr-FR"/>
        </w:rPr>
        <w:t>5.2 Manche qualificative</w:t>
      </w:r>
    </w:p>
    <w:p w14:paraId="3036CA43" w14:textId="50EA9EEF" w:rsidR="000B7075" w:rsidRPr="000B7075" w:rsidRDefault="0034753B" w:rsidP="007F68D8">
      <w:pPr>
        <w:pBdr>
          <w:top w:val="nil"/>
          <w:left w:val="nil"/>
          <w:bottom w:val="nil"/>
          <w:right w:val="nil"/>
          <w:between w:val="nil"/>
        </w:pBdr>
        <w:jc w:val="both"/>
        <w:rPr>
          <w:color w:val="70AD47" w:themeColor="accent6"/>
          <w:lang w:val="fr-FR"/>
        </w:rPr>
      </w:pPr>
      <w:r w:rsidRPr="000B7075">
        <w:rPr>
          <w:color w:val="70AD47" w:themeColor="accent6"/>
          <w:lang w:val="fr-FR"/>
        </w:rPr>
        <w:t>La manche qualificative</w:t>
      </w:r>
      <w:r w:rsidR="000B7075" w:rsidRPr="000B7075">
        <w:rPr>
          <w:color w:val="70AD47" w:themeColor="accent6"/>
          <w:lang w:val="fr-FR"/>
        </w:rPr>
        <w:t xml:space="preserve"> de la E-MOH</w:t>
      </w:r>
      <w:r w:rsidRPr="000B7075">
        <w:rPr>
          <w:color w:val="70AD47" w:themeColor="accent6"/>
          <w:lang w:val="fr-FR"/>
        </w:rPr>
        <w:t xml:space="preserve"> aura lieu le </w:t>
      </w:r>
      <w:r w:rsidR="000B7075" w:rsidRPr="000B7075">
        <w:rPr>
          <w:color w:val="70AD47" w:themeColor="accent6"/>
          <w:lang w:val="fr-FR"/>
        </w:rPr>
        <w:t>vendredi 20 juin à partir de 9h30.</w:t>
      </w:r>
    </w:p>
    <w:p w14:paraId="05D28E93" w14:textId="77777777" w:rsidR="000B7075" w:rsidRPr="000B7075" w:rsidRDefault="000B7075" w:rsidP="007F68D8">
      <w:pPr>
        <w:pBdr>
          <w:top w:val="nil"/>
          <w:left w:val="nil"/>
          <w:bottom w:val="nil"/>
          <w:right w:val="nil"/>
          <w:between w:val="nil"/>
        </w:pBdr>
        <w:jc w:val="both"/>
        <w:rPr>
          <w:color w:val="4472C4" w:themeColor="accent1"/>
          <w:lang w:val="fr-FR"/>
        </w:rPr>
      </w:pPr>
      <w:r w:rsidRPr="000B7075">
        <w:rPr>
          <w:color w:val="4472C4" w:themeColor="accent1"/>
          <w:lang w:val="fr-FR"/>
        </w:rPr>
        <w:t>La manche qualificative de la MOH aura lieu le samedi</w:t>
      </w:r>
      <w:r w:rsidR="0034753B" w:rsidRPr="000B7075">
        <w:rPr>
          <w:color w:val="4472C4" w:themeColor="accent1"/>
          <w:lang w:val="fr-FR"/>
        </w:rPr>
        <w:t xml:space="preserve"> 2</w:t>
      </w:r>
      <w:r w:rsidRPr="000B7075">
        <w:rPr>
          <w:color w:val="4472C4" w:themeColor="accent1"/>
          <w:lang w:val="fr-FR"/>
        </w:rPr>
        <w:t>1 à partir de 11h.</w:t>
      </w:r>
      <w:r w:rsidR="0034753B" w:rsidRPr="000B7075">
        <w:rPr>
          <w:color w:val="4472C4" w:themeColor="accent1"/>
          <w:lang w:val="fr-FR"/>
        </w:rPr>
        <w:t xml:space="preserve"> </w:t>
      </w:r>
    </w:p>
    <w:p w14:paraId="49588EA0" w14:textId="1CFF364B" w:rsidR="0034753B" w:rsidRPr="000B7075" w:rsidRDefault="0034753B" w:rsidP="007F68D8">
      <w:pPr>
        <w:pBdr>
          <w:top w:val="nil"/>
          <w:left w:val="nil"/>
          <w:bottom w:val="nil"/>
          <w:right w:val="nil"/>
          <w:between w:val="nil"/>
        </w:pBdr>
        <w:jc w:val="both"/>
        <w:rPr>
          <w:lang w:val="fr-FR"/>
        </w:rPr>
      </w:pPr>
      <w:r w:rsidRPr="000B7075">
        <w:rPr>
          <w:lang w:val="fr-FR"/>
        </w:rPr>
        <w:t>Les participants s’élanceront par vague d</w:t>
      </w:r>
      <w:r w:rsidR="00F3763F" w:rsidRPr="000B7075">
        <w:rPr>
          <w:lang w:val="fr-FR"/>
        </w:rPr>
        <w:t xml:space="preserve">’une centaine de concurrents (le chiffre exact sera déterminé en fonction du nombre total d’inscrits) </w:t>
      </w:r>
      <w:r w:rsidRPr="000B7075">
        <w:rPr>
          <w:lang w:val="fr-FR"/>
        </w:rPr>
        <w:t>toutes les 20 minutes.</w:t>
      </w:r>
      <w:r w:rsidR="00D878E0" w:rsidRPr="000B7075">
        <w:rPr>
          <w:lang w:val="fr-FR"/>
        </w:rPr>
        <w:t xml:space="preserve"> </w:t>
      </w:r>
      <w:r w:rsidRPr="000B7075">
        <w:rPr>
          <w:lang w:val="fr-FR"/>
        </w:rPr>
        <w:t>L’ordre de départ des vagues se fera selon l’ordre des dossards.</w:t>
      </w:r>
    </w:p>
    <w:p w14:paraId="5A5200AB" w14:textId="10807B2A" w:rsidR="001C7DA9" w:rsidRPr="001C7DA9" w:rsidRDefault="001C7DA9" w:rsidP="007F68D8">
      <w:pPr>
        <w:pBdr>
          <w:top w:val="nil"/>
          <w:left w:val="nil"/>
          <w:bottom w:val="nil"/>
          <w:right w:val="nil"/>
          <w:between w:val="nil"/>
        </w:pBdr>
        <w:jc w:val="both"/>
        <w:rPr>
          <w:lang w:val="fr-FR"/>
        </w:rPr>
      </w:pPr>
      <w:r w:rsidRPr="001C7DA9">
        <w:rPr>
          <w:lang w:val="fr-FR"/>
        </w:rPr>
        <w:lastRenderedPageBreak/>
        <w:t>Les participants ayant abandonné sans franchir la ligne d’arrivée finale de la manche qualificative doivent signifier leur désir de participer à la manche finale auprès du responsable du chronométrage ; ils seront alors réintégrés et positionnés derrière la dernière ligne des derniers parti</w:t>
      </w:r>
      <w:r>
        <w:rPr>
          <w:lang w:val="fr-FR"/>
        </w:rPr>
        <w:t>ci</w:t>
      </w:r>
      <w:r w:rsidRPr="001C7DA9">
        <w:rPr>
          <w:lang w:val="fr-FR"/>
        </w:rPr>
        <w:t>pants.</w:t>
      </w:r>
    </w:p>
    <w:p w14:paraId="65647A12" w14:textId="77777777" w:rsidR="00252FC4" w:rsidRDefault="0034753B" w:rsidP="007F68D8">
      <w:pPr>
        <w:pBdr>
          <w:top w:val="nil"/>
          <w:left w:val="nil"/>
          <w:bottom w:val="nil"/>
          <w:right w:val="nil"/>
          <w:between w:val="nil"/>
        </w:pBdr>
        <w:jc w:val="both"/>
        <w:rPr>
          <w:b/>
          <w:i/>
          <w:lang w:val="fr-FR"/>
        </w:rPr>
      </w:pPr>
      <w:r w:rsidRPr="00396306">
        <w:rPr>
          <w:b/>
          <w:i/>
          <w:lang w:val="fr-FR"/>
        </w:rPr>
        <w:t>5.3 Manche finale</w:t>
      </w:r>
    </w:p>
    <w:p w14:paraId="4A2F10D4" w14:textId="66487253" w:rsidR="000B7075" w:rsidRPr="000B7075" w:rsidRDefault="0034753B" w:rsidP="007F68D8">
      <w:pPr>
        <w:pBdr>
          <w:top w:val="nil"/>
          <w:left w:val="nil"/>
          <w:bottom w:val="nil"/>
          <w:right w:val="nil"/>
          <w:between w:val="nil"/>
        </w:pBdr>
        <w:jc w:val="both"/>
        <w:rPr>
          <w:color w:val="70AD47" w:themeColor="accent6"/>
          <w:lang w:val="fr-FR"/>
        </w:rPr>
      </w:pPr>
      <w:r w:rsidRPr="000B7075">
        <w:rPr>
          <w:color w:val="70AD47" w:themeColor="accent6"/>
          <w:lang w:val="fr-FR"/>
        </w:rPr>
        <w:t xml:space="preserve">La manche finale </w:t>
      </w:r>
      <w:r w:rsidR="000B7075" w:rsidRPr="000B7075">
        <w:rPr>
          <w:color w:val="70AD47" w:themeColor="accent6"/>
          <w:lang w:val="fr-FR"/>
        </w:rPr>
        <w:t xml:space="preserve">de la E-MOH </w:t>
      </w:r>
      <w:r w:rsidRPr="000B7075">
        <w:rPr>
          <w:color w:val="70AD47" w:themeColor="accent6"/>
          <w:lang w:val="fr-FR"/>
        </w:rPr>
        <w:t xml:space="preserve">aura lieu le </w:t>
      </w:r>
      <w:r w:rsidR="000B7075" w:rsidRPr="000B7075">
        <w:rPr>
          <w:color w:val="70AD47" w:themeColor="accent6"/>
          <w:lang w:val="fr-FR"/>
        </w:rPr>
        <w:t>samedi 21 juin à 9h. Les participants s’élanceront en mass start.</w:t>
      </w:r>
    </w:p>
    <w:p w14:paraId="5AABFE99" w14:textId="035048A4" w:rsidR="00252FC4" w:rsidRPr="000B7075" w:rsidRDefault="000B7075" w:rsidP="007F68D8">
      <w:pPr>
        <w:pBdr>
          <w:top w:val="nil"/>
          <w:left w:val="nil"/>
          <w:bottom w:val="nil"/>
          <w:right w:val="nil"/>
          <w:between w:val="nil"/>
        </w:pBdr>
        <w:jc w:val="both"/>
        <w:rPr>
          <w:color w:val="4472C4" w:themeColor="accent1"/>
          <w:lang w:val="fr-FR"/>
        </w:rPr>
      </w:pPr>
      <w:r w:rsidRPr="000B7075">
        <w:rPr>
          <w:color w:val="4472C4" w:themeColor="accent1"/>
          <w:lang w:val="fr-FR"/>
        </w:rPr>
        <w:t>La manche finale de la MOH aura lieu le dimanche 22 juin à 9h</w:t>
      </w:r>
      <w:r w:rsidR="0034753B" w:rsidRPr="000B7075">
        <w:rPr>
          <w:color w:val="4472C4" w:themeColor="accent1"/>
          <w:lang w:val="fr-FR"/>
        </w:rPr>
        <w:t>.</w:t>
      </w:r>
      <w:r w:rsidR="00252FC4" w:rsidRPr="000B7075">
        <w:rPr>
          <w:color w:val="4472C4" w:themeColor="accent1"/>
          <w:lang w:val="fr-FR"/>
        </w:rPr>
        <w:t xml:space="preserve"> </w:t>
      </w:r>
      <w:r w:rsidR="0034753B" w:rsidRPr="000B7075">
        <w:rPr>
          <w:color w:val="4472C4" w:themeColor="accent1"/>
          <w:lang w:val="fr-FR"/>
        </w:rPr>
        <w:t>Les participants s’élanceront en mass start</w:t>
      </w:r>
      <w:r w:rsidR="00F3763F" w:rsidRPr="000B7075">
        <w:rPr>
          <w:color w:val="4472C4" w:themeColor="accent1"/>
          <w:lang w:val="fr-FR"/>
        </w:rPr>
        <w:t>.</w:t>
      </w:r>
    </w:p>
    <w:p w14:paraId="1353094E" w14:textId="77777777" w:rsidR="00252FC4" w:rsidRDefault="0034753B" w:rsidP="007F68D8">
      <w:pPr>
        <w:pBdr>
          <w:top w:val="nil"/>
          <w:left w:val="nil"/>
          <w:bottom w:val="nil"/>
          <w:right w:val="nil"/>
          <w:between w:val="nil"/>
        </w:pBdr>
        <w:jc w:val="both"/>
        <w:rPr>
          <w:lang w:val="fr-FR"/>
        </w:rPr>
      </w:pPr>
      <w:r w:rsidRPr="00396306">
        <w:rPr>
          <w:lang w:val="fr-FR"/>
        </w:rPr>
        <w:t>La mise en ligne se fera en fonction des résultats à l’épreuve de qualification.</w:t>
      </w:r>
    </w:p>
    <w:p w14:paraId="26DD6A49" w14:textId="119B77D9" w:rsidR="00DC4A29" w:rsidRPr="00BC6914" w:rsidRDefault="001710CD" w:rsidP="007F68D8">
      <w:pPr>
        <w:pBdr>
          <w:top w:val="nil"/>
          <w:left w:val="nil"/>
          <w:bottom w:val="nil"/>
          <w:right w:val="nil"/>
          <w:between w:val="nil"/>
        </w:pBdr>
        <w:jc w:val="both"/>
        <w:rPr>
          <w:lang w:val="fr-FR"/>
        </w:rPr>
      </w:pPr>
      <w:r w:rsidRPr="001710CD">
        <w:rPr>
          <w:lang w:val="fr-FR"/>
        </w:rPr>
        <w:t>A l’issue des « manches qualificatives », tous les participants sont tenus de récupérer le numéro de ligne autocollant désignant leur position, munis d’une pièce d’identité. Ce support autocollant doit figurer obligatoirement sur l’emplacement réservé de la plaque de cadre pour accéder à leur ligne de départ respective de la manche finale de la MOH</w:t>
      </w:r>
      <w:r w:rsidR="00792F83">
        <w:rPr>
          <w:lang w:val="fr-FR"/>
        </w:rPr>
        <w:t xml:space="preserve"> et de la E-MOH</w:t>
      </w:r>
      <w:r w:rsidRPr="001710CD">
        <w:rPr>
          <w:lang w:val="fr-FR"/>
        </w:rPr>
        <w:t>.</w:t>
      </w:r>
    </w:p>
    <w:p w14:paraId="7398A104" w14:textId="60292E2D" w:rsidR="0034753B" w:rsidRPr="0034753B" w:rsidRDefault="0034753B" w:rsidP="00BC6914">
      <w:pPr>
        <w:pStyle w:val="Titre1"/>
        <w:rPr>
          <w:lang w:val="fr-FR"/>
        </w:rPr>
      </w:pPr>
      <w:bookmarkStart w:id="9" w:name="_Article_6_–"/>
      <w:bookmarkEnd w:id="9"/>
      <w:r w:rsidRPr="0034753B">
        <w:rPr>
          <w:lang w:val="fr-FR"/>
        </w:rPr>
        <w:t>Article 6 – Disqualifications et pénalités</w:t>
      </w:r>
    </w:p>
    <w:p w14:paraId="416612AF" w14:textId="77777777" w:rsidR="00252FC4" w:rsidRDefault="0034753B" w:rsidP="007F68D8">
      <w:pPr>
        <w:pBdr>
          <w:top w:val="nil"/>
          <w:left w:val="nil"/>
          <w:bottom w:val="nil"/>
          <w:right w:val="nil"/>
          <w:between w:val="nil"/>
        </w:pBdr>
        <w:jc w:val="both"/>
        <w:rPr>
          <w:b/>
          <w:i/>
          <w:lang w:val="fr-FR"/>
        </w:rPr>
      </w:pPr>
      <w:r w:rsidRPr="00396306">
        <w:rPr>
          <w:b/>
          <w:i/>
          <w:lang w:val="fr-FR"/>
        </w:rPr>
        <w:t>6.1 Au départ</w:t>
      </w:r>
    </w:p>
    <w:p w14:paraId="03E7A3B6" w14:textId="77777777" w:rsidR="00252FC4" w:rsidRDefault="0034753B" w:rsidP="007F68D8">
      <w:pPr>
        <w:pBdr>
          <w:top w:val="nil"/>
          <w:left w:val="nil"/>
          <w:bottom w:val="nil"/>
          <w:right w:val="nil"/>
          <w:between w:val="nil"/>
        </w:pBdr>
        <w:jc w:val="both"/>
        <w:rPr>
          <w:lang w:val="fr-FR"/>
        </w:rPr>
      </w:pPr>
      <w:r w:rsidRPr="00396306">
        <w:rPr>
          <w:lang w:val="fr-FR"/>
        </w:rPr>
        <w:t xml:space="preserve">Les coureurs prendront le départ en position arrêtée. </w:t>
      </w:r>
    </w:p>
    <w:p w14:paraId="68803250" w14:textId="50AB92DD" w:rsidR="0034753B" w:rsidRPr="00F26F4E" w:rsidRDefault="0034753B" w:rsidP="007F68D8">
      <w:pPr>
        <w:pBdr>
          <w:top w:val="nil"/>
          <w:left w:val="nil"/>
          <w:bottom w:val="nil"/>
          <w:right w:val="nil"/>
          <w:between w:val="nil"/>
        </w:pBdr>
        <w:jc w:val="both"/>
        <w:rPr>
          <w:color w:val="FF0000"/>
          <w:lang w:val="fr-FR"/>
        </w:rPr>
      </w:pPr>
      <w:r w:rsidRPr="00396306">
        <w:rPr>
          <w:lang w:val="fr-FR"/>
        </w:rPr>
        <w:t>Lors de l’épreuve finale, les coureurs devront prendre le départ debout derrière leur vélo à terre</w:t>
      </w:r>
      <w:r w:rsidR="00F26F4E" w:rsidRPr="005A5A02">
        <w:rPr>
          <w:lang w:val="fr-FR"/>
        </w:rPr>
        <w:t xml:space="preserve"> si les conditions de neige le permettent</w:t>
      </w:r>
      <w:r w:rsidRPr="005A5A02">
        <w:rPr>
          <w:lang w:val="fr-FR"/>
        </w:rPr>
        <w:t>.</w:t>
      </w:r>
    </w:p>
    <w:p w14:paraId="191725EB" w14:textId="77777777" w:rsidR="00252FC4" w:rsidRDefault="0034753B" w:rsidP="007F68D8">
      <w:pPr>
        <w:pBdr>
          <w:top w:val="nil"/>
          <w:left w:val="nil"/>
          <w:bottom w:val="nil"/>
          <w:right w:val="nil"/>
          <w:between w:val="nil"/>
        </w:pBdr>
        <w:jc w:val="both"/>
        <w:rPr>
          <w:b/>
          <w:i/>
          <w:lang w:val="fr-FR"/>
        </w:rPr>
      </w:pPr>
      <w:r w:rsidRPr="00396306">
        <w:rPr>
          <w:b/>
          <w:i/>
          <w:lang w:val="fr-FR"/>
        </w:rPr>
        <w:t>6.2 Sur le parcours</w:t>
      </w:r>
    </w:p>
    <w:p w14:paraId="101A3182" w14:textId="6CA88573" w:rsidR="00F26F4E" w:rsidRDefault="0034753B" w:rsidP="007F68D8">
      <w:pPr>
        <w:pBdr>
          <w:top w:val="nil"/>
          <w:left w:val="nil"/>
          <w:bottom w:val="nil"/>
          <w:right w:val="nil"/>
          <w:between w:val="nil"/>
        </w:pBdr>
        <w:jc w:val="both"/>
        <w:rPr>
          <w:lang w:val="fr-FR"/>
        </w:rPr>
      </w:pPr>
      <w:r w:rsidRPr="00396306">
        <w:rPr>
          <w:lang w:val="fr-FR"/>
        </w:rPr>
        <w:t xml:space="preserve">Les coureurs doivent impérativement respecter les limites du circuit matérialisées par des </w:t>
      </w:r>
      <w:r w:rsidR="00F26F4E" w:rsidRPr="00396306">
        <w:rPr>
          <w:lang w:val="fr-FR"/>
        </w:rPr>
        <w:t>filets</w:t>
      </w:r>
      <w:r w:rsidR="00F26F4E">
        <w:rPr>
          <w:lang w:val="fr-FR"/>
        </w:rPr>
        <w:t xml:space="preserve">, </w:t>
      </w:r>
      <w:r w:rsidR="005A5A02">
        <w:rPr>
          <w:lang w:val="fr-FR"/>
        </w:rPr>
        <w:t xml:space="preserve">de la </w:t>
      </w:r>
      <w:r w:rsidR="00F26F4E" w:rsidRPr="00396306">
        <w:rPr>
          <w:lang w:val="fr-FR"/>
        </w:rPr>
        <w:t>rubalise</w:t>
      </w:r>
      <w:r w:rsidR="00F26F4E">
        <w:rPr>
          <w:lang w:val="fr-FR"/>
        </w:rPr>
        <w:t>,</w:t>
      </w:r>
      <w:r w:rsidR="00F37954">
        <w:rPr>
          <w:lang w:val="fr-FR"/>
        </w:rPr>
        <w:t xml:space="preserve"> </w:t>
      </w:r>
      <w:r w:rsidR="005A5A02">
        <w:rPr>
          <w:lang w:val="fr-FR"/>
        </w:rPr>
        <w:t xml:space="preserve">des </w:t>
      </w:r>
      <w:r w:rsidR="00F26F4E" w:rsidRPr="005A5A02">
        <w:rPr>
          <w:lang w:val="fr-FR"/>
        </w:rPr>
        <w:t>flèche</w:t>
      </w:r>
      <w:r w:rsidR="005A5A02" w:rsidRPr="005A5A02">
        <w:rPr>
          <w:lang w:val="fr-FR"/>
        </w:rPr>
        <w:t>s</w:t>
      </w:r>
      <w:r w:rsidR="00F37954" w:rsidRPr="005A5A02">
        <w:rPr>
          <w:lang w:val="fr-FR"/>
        </w:rPr>
        <w:t xml:space="preserve"> ou </w:t>
      </w:r>
      <w:r w:rsidR="005A5A02" w:rsidRPr="005A5A02">
        <w:rPr>
          <w:lang w:val="fr-FR"/>
        </w:rPr>
        <w:t xml:space="preserve">encore des </w:t>
      </w:r>
      <w:r w:rsidR="00F37954" w:rsidRPr="005A5A02">
        <w:rPr>
          <w:lang w:val="fr-FR"/>
        </w:rPr>
        <w:t>porte</w:t>
      </w:r>
      <w:r w:rsidR="005A5A02" w:rsidRPr="005A5A02">
        <w:rPr>
          <w:lang w:val="fr-FR"/>
        </w:rPr>
        <w:t>s</w:t>
      </w:r>
      <w:r w:rsidR="00F37954" w:rsidRPr="005A5A02">
        <w:rPr>
          <w:lang w:val="fr-FR"/>
        </w:rPr>
        <w:t xml:space="preserve"> </w:t>
      </w:r>
      <w:r w:rsidR="00F26F4E" w:rsidRPr="005A5A02">
        <w:rPr>
          <w:lang w:val="fr-FR"/>
        </w:rPr>
        <w:t>directionnelles</w:t>
      </w:r>
      <w:r w:rsidRPr="005A5A02">
        <w:rPr>
          <w:lang w:val="fr-FR"/>
        </w:rPr>
        <w:t xml:space="preserve">. </w:t>
      </w:r>
      <w:r w:rsidRPr="00396306">
        <w:rPr>
          <w:lang w:val="fr-FR"/>
        </w:rPr>
        <w:t>En cas de sortie de piste, ils devront obligatoirement reprendre le parcours là où ils l’ont quitté.</w:t>
      </w:r>
    </w:p>
    <w:p w14:paraId="28166FB4" w14:textId="4ABA0248" w:rsidR="0034753B" w:rsidRDefault="0034753B" w:rsidP="007F68D8">
      <w:pPr>
        <w:pBdr>
          <w:top w:val="nil"/>
          <w:left w:val="nil"/>
          <w:bottom w:val="nil"/>
          <w:right w:val="nil"/>
          <w:between w:val="nil"/>
        </w:pBdr>
        <w:jc w:val="both"/>
        <w:rPr>
          <w:lang w:val="fr-FR"/>
        </w:rPr>
      </w:pPr>
      <w:r w:rsidRPr="00396306">
        <w:rPr>
          <w:lang w:val="fr-FR"/>
        </w:rPr>
        <w:t xml:space="preserve">Les </w:t>
      </w:r>
      <w:r w:rsidR="00F26F4E" w:rsidRPr="005A5A02">
        <w:rPr>
          <w:lang w:val="fr-FR"/>
        </w:rPr>
        <w:t>signaleurs</w:t>
      </w:r>
      <w:r w:rsidR="001F2FC5" w:rsidRPr="005A5A02">
        <w:rPr>
          <w:lang w:val="fr-FR"/>
        </w:rPr>
        <w:t xml:space="preserve"> de </w:t>
      </w:r>
      <w:r w:rsidR="00395593" w:rsidRPr="005A5A02">
        <w:rPr>
          <w:lang w:val="fr-FR"/>
        </w:rPr>
        <w:t>piste,</w:t>
      </w:r>
      <w:r w:rsidRPr="005A5A02">
        <w:rPr>
          <w:lang w:val="fr-FR"/>
        </w:rPr>
        <w:t xml:space="preserve"> </w:t>
      </w:r>
      <w:r w:rsidRPr="00396306">
        <w:rPr>
          <w:lang w:val="fr-FR"/>
        </w:rPr>
        <w:t xml:space="preserve">placés </w:t>
      </w:r>
      <w:r w:rsidR="005A5A02">
        <w:rPr>
          <w:lang w:val="fr-FR"/>
        </w:rPr>
        <w:t>tout au</w:t>
      </w:r>
      <w:r w:rsidRPr="00396306">
        <w:rPr>
          <w:lang w:val="fr-FR"/>
        </w:rPr>
        <w:t xml:space="preserve"> long du parcours, s’assureront de la conformité des passages. </w:t>
      </w:r>
      <w:r w:rsidR="00F26F4E" w:rsidRPr="005A5A02">
        <w:rPr>
          <w:lang w:val="fr-FR"/>
        </w:rPr>
        <w:t xml:space="preserve">Ils </w:t>
      </w:r>
      <w:proofErr w:type="gramStart"/>
      <w:r w:rsidR="00F26F4E" w:rsidRPr="005A5A02">
        <w:rPr>
          <w:lang w:val="fr-FR"/>
        </w:rPr>
        <w:t>seront en charge</w:t>
      </w:r>
      <w:proofErr w:type="gramEnd"/>
      <w:r w:rsidR="00F26F4E" w:rsidRPr="005A5A02">
        <w:rPr>
          <w:lang w:val="fr-FR"/>
        </w:rPr>
        <w:t xml:space="preserve"> de faire remonter les infractions au directeur de course </w:t>
      </w:r>
      <w:r w:rsidR="005A5A02" w:rsidRPr="005A5A02">
        <w:rPr>
          <w:lang w:val="fr-FR"/>
        </w:rPr>
        <w:t>ainsi qu’aux</w:t>
      </w:r>
      <w:r w:rsidR="00F26F4E" w:rsidRPr="005A5A02">
        <w:rPr>
          <w:lang w:val="fr-FR"/>
        </w:rPr>
        <w:t xml:space="preserve"> arbitres FFC.</w:t>
      </w:r>
    </w:p>
    <w:p w14:paraId="00A33FB9" w14:textId="55087B09" w:rsidR="008F6950" w:rsidRPr="008F6950" w:rsidRDefault="008F6950" w:rsidP="007F68D8">
      <w:pPr>
        <w:pBdr>
          <w:top w:val="nil"/>
          <w:left w:val="nil"/>
          <w:bottom w:val="nil"/>
          <w:right w:val="nil"/>
          <w:between w:val="nil"/>
        </w:pBdr>
        <w:jc w:val="both"/>
        <w:rPr>
          <w:color w:val="FF0000"/>
          <w:lang w:val="fr-FR"/>
        </w:rPr>
      </w:pPr>
      <w:r w:rsidRPr="008F6950">
        <w:rPr>
          <w:lang w:val="fr-FR"/>
        </w:rPr>
        <w:t>Tout concurrent doit franchir la ligne d’arrivée avec son vélo pour être classé.</w:t>
      </w:r>
    </w:p>
    <w:p w14:paraId="7FC8233B" w14:textId="77777777" w:rsidR="00252FC4" w:rsidRDefault="0034753B" w:rsidP="007F68D8">
      <w:pPr>
        <w:pBdr>
          <w:top w:val="nil"/>
          <w:left w:val="nil"/>
          <w:bottom w:val="nil"/>
          <w:right w:val="nil"/>
          <w:between w:val="nil"/>
        </w:pBdr>
        <w:jc w:val="both"/>
        <w:rPr>
          <w:b/>
          <w:i/>
          <w:lang w:val="fr-FR"/>
        </w:rPr>
      </w:pPr>
      <w:r w:rsidRPr="00396306">
        <w:rPr>
          <w:b/>
          <w:i/>
          <w:lang w:val="fr-FR"/>
        </w:rPr>
        <w:lastRenderedPageBreak/>
        <w:t>6.3 Récapitulatif des sanctions</w:t>
      </w:r>
    </w:p>
    <w:p w14:paraId="79237B03" w14:textId="7E95F564" w:rsidR="002560C3" w:rsidRPr="002560C3" w:rsidRDefault="007A4B59" w:rsidP="002560C3">
      <w:pPr>
        <w:pBdr>
          <w:top w:val="nil"/>
          <w:left w:val="nil"/>
          <w:bottom w:val="nil"/>
          <w:right w:val="nil"/>
          <w:between w:val="nil"/>
        </w:pBdr>
        <w:spacing w:after="0" w:line="240" w:lineRule="auto"/>
        <w:jc w:val="both"/>
        <w:rPr>
          <w:lang w:val="fr-FR"/>
        </w:rPr>
      </w:pPr>
      <w:r w:rsidRPr="002560C3">
        <w:rPr>
          <w:lang w:val="fr-FR"/>
        </w:rPr>
        <w:t>1. Tenue de course et accessoires obligatoires manquants</w:t>
      </w:r>
      <w:r w:rsidR="002560C3">
        <w:rPr>
          <w:lang w:val="fr-FR"/>
        </w:rPr>
        <w:t> :</w:t>
      </w:r>
      <w:r w:rsidRPr="002560C3">
        <w:rPr>
          <w:lang w:val="fr-FR"/>
        </w:rPr>
        <w:t xml:space="preserve"> Refus de Départ </w:t>
      </w:r>
    </w:p>
    <w:p w14:paraId="010AF0C2" w14:textId="0A29FB1B" w:rsidR="002560C3" w:rsidRPr="002560C3" w:rsidRDefault="007A4B59" w:rsidP="002560C3">
      <w:pPr>
        <w:pBdr>
          <w:top w:val="nil"/>
          <w:left w:val="nil"/>
          <w:bottom w:val="nil"/>
          <w:right w:val="nil"/>
          <w:between w:val="nil"/>
        </w:pBdr>
        <w:spacing w:after="0" w:line="240" w:lineRule="auto"/>
        <w:jc w:val="both"/>
        <w:rPr>
          <w:lang w:val="fr-FR"/>
        </w:rPr>
      </w:pPr>
      <w:r w:rsidRPr="002560C3">
        <w:rPr>
          <w:lang w:val="fr-FR"/>
        </w:rPr>
        <w:t>2. Plaque de course ou dossard non conforme</w:t>
      </w:r>
      <w:r w:rsidR="002560C3">
        <w:rPr>
          <w:lang w:val="fr-FR"/>
        </w:rPr>
        <w:t> :</w:t>
      </w:r>
      <w:r w:rsidRPr="002560C3">
        <w:rPr>
          <w:lang w:val="fr-FR"/>
        </w:rPr>
        <w:t xml:space="preserve"> 1 minute de Pénalité </w:t>
      </w:r>
    </w:p>
    <w:p w14:paraId="1F2C1CCB" w14:textId="5488FF3F" w:rsidR="002560C3" w:rsidRPr="002560C3" w:rsidRDefault="007A4B59" w:rsidP="002560C3">
      <w:pPr>
        <w:pBdr>
          <w:top w:val="nil"/>
          <w:left w:val="nil"/>
          <w:bottom w:val="nil"/>
          <w:right w:val="nil"/>
          <w:between w:val="nil"/>
        </w:pBdr>
        <w:spacing w:after="0" w:line="240" w:lineRule="auto"/>
        <w:jc w:val="both"/>
        <w:rPr>
          <w:lang w:val="fr-FR"/>
        </w:rPr>
      </w:pPr>
      <w:r w:rsidRPr="002560C3">
        <w:rPr>
          <w:lang w:val="fr-FR"/>
        </w:rPr>
        <w:t>3. Absence d’autocollant de ligne</w:t>
      </w:r>
      <w:r w:rsidR="002560C3">
        <w:rPr>
          <w:lang w:val="fr-FR"/>
        </w:rPr>
        <w:t> :</w:t>
      </w:r>
      <w:r w:rsidRPr="002560C3">
        <w:rPr>
          <w:lang w:val="fr-FR"/>
        </w:rPr>
        <w:t xml:space="preserve"> Rétrogradation d'une ligne </w:t>
      </w:r>
    </w:p>
    <w:p w14:paraId="513E2D92" w14:textId="7DEF0621" w:rsidR="002560C3" w:rsidRPr="002560C3" w:rsidRDefault="007A4B59" w:rsidP="002560C3">
      <w:pPr>
        <w:pBdr>
          <w:top w:val="nil"/>
          <w:left w:val="nil"/>
          <w:bottom w:val="nil"/>
          <w:right w:val="nil"/>
          <w:between w:val="nil"/>
        </w:pBdr>
        <w:spacing w:after="0" w:line="240" w:lineRule="auto"/>
        <w:jc w:val="both"/>
        <w:rPr>
          <w:lang w:val="fr-FR"/>
        </w:rPr>
      </w:pPr>
      <w:r w:rsidRPr="002560C3">
        <w:rPr>
          <w:lang w:val="fr-FR"/>
        </w:rPr>
        <w:t>4. Entrée en zone de départ après l'appel</w:t>
      </w:r>
      <w:r w:rsidR="002560C3">
        <w:rPr>
          <w:lang w:val="fr-FR"/>
        </w:rPr>
        <w:t> :</w:t>
      </w:r>
      <w:r w:rsidRPr="002560C3">
        <w:rPr>
          <w:lang w:val="fr-FR"/>
        </w:rPr>
        <w:t xml:space="preserve"> Rétrogradation de 2 lignes </w:t>
      </w:r>
    </w:p>
    <w:p w14:paraId="60E5C241" w14:textId="17356315" w:rsidR="002560C3" w:rsidRPr="002560C3" w:rsidRDefault="007A4B59" w:rsidP="002560C3">
      <w:pPr>
        <w:pBdr>
          <w:top w:val="nil"/>
          <w:left w:val="nil"/>
          <w:bottom w:val="nil"/>
          <w:right w:val="nil"/>
          <w:between w:val="nil"/>
        </w:pBdr>
        <w:spacing w:after="0" w:line="240" w:lineRule="auto"/>
        <w:jc w:val="both"/>
        <w:rPr>
          <w:lang w:val="fr-FR"/>
        </w:rPr>
      </w:pPr>
      <w:r w:rsidRPr="002560C3">
        <w:rPr>
          <w:lang w:val="fr-FR"/>
        </w:rPr>
        <w:t>5. Coupes avérées par un signaleur</w:t>
      </w:r>
      <w:r w:rsidR="002560C3">
        <w:rPr>
          <w:lang w:val="fr-FR"/>
        </w:rPr>
        <w:t xml:space="preserve"> de course : </w:t>
      </w:r>
      <w:r w:rsidRPr="002560C3">
        <w:rPr>
          <w:lang w:val="fr-FR"/>
        </w:rPr>
        <w:t>La pénalité avérée ne peut être inférieure à 30 secondes</w:t>
      </w:r>
      <w:r w:rsidR="002560C3">
        <w:rPr>
          <w:lang w:val="fr-FR"/>
        </w:rPr>
        <w:t xml:space="preserve"> et peut aller </w:t>
      </w:r>
      <w:r w:rsidRPr="002560C3">
        <w:rPr>
          <w:lang w:val="fr-FR"/>
        </w:rPr>
        <w:t xml:space="preserve">jusqu’à disqualification </w:t>
      </w:r>
    </w:p>
    <w:p w14:paraId="44082B03" w14:textId="1DF2F125" w:rsidR="002560C3" w:rsidRPr="002560C3" w:rsidRDefault="007A4B59" w:rsidP="002560C3">
      <w:pPr>
        <w:pBdr>
          <w:top w:val="nil"/>
          <w:left w:val="nil"/>
          <w:bottom w:val="nil"/>
          <w:right w:val="nil"/>
          <w:between w:val="nil"/>
        </w:pBdr>
        <w:spacing w:after="0" w:line="240" w:lineRule="auto"/>
        <w:jc w:val="both"/>
        <w:rPr>
          <w:lang w:val="fr-FR"/>
        </w:rPr>
      </w:pPr>
      <w:r w:rsidRPr="002560C3">
        <w:rPr>
          <w:lang w:val="fr-FR"/>
        </w:rPr>
        <w:t>6. Retrait de dossard hors temps nécessaire à réaliser une reconnaissance</w:t>
      </w:r>
      <w:r w:rsidR="002560C3">
        <w:rPr>
          <w:lang w:val="fr-FR"/>
        </w:rPr>
        <w:t xml:space="preserve"> : </w:t>
      </w:r>
      <w:r w:rsidRPr="002560C3">
        <w:rPr>
          <w:lang w:val="fr-FR"/>
        </w:rPr>
        <w:t xml:space="preserve">Positionnement du coureur sur la dernière ligne de sa « course de placement – qualification » </w:t>
      </w:r>
    </w:p>
    <w:p w14:paraId="632D5350" w14:textId="5B73F7F8" w:rsidR="00DC4A29" w:rsidRDefault="007A4B59" w:rsidP="002560C3">
      <w:pPr>
        <w:pBdr>
          <w:top w:val="nil"/>
          <w:left w:val="nil"/>
          <w:bottom w:val="nil"/>
          <w:right w:val="nil"/>
          <w:between w:val="nil"/>
        </w:pBdr>
        <w:spacing w:after="0" w:line="240" w:lineRule="auto"/>
        <w:jc w:val="both"/>
        <w:rPr>
          <w:lang w:val="fr-FR"/>
        </w:rPr>
      </w:pPr>
      <w:r w:rsidRPr="002560C3">
        <w:rPr>
          <w:lang w:val="fr-FR"/>
        </w:rPr>
        <w:t>7. Faute au départ impliquant l'arrêt de la course</w:t>
      </w:r>
      <w:r w:rsidR="002560C3">
        <w:rPr>
          <w:lang w:val="fr-FR"/>
        </w:rPr>
        <w:t> : Pénalité pouvant aller de la r</w:t>
      </w:r>
      <w:r w:rsidRPr="002560C3">
        <w:rPr>
          <w:lang w:val="fr-FR"/>
        </w:rPr>
        <w:t xml:space="preserve">étrogradation d'une ligne </w:t>
      </w:r>
      <w:r w:rsidR="002560C3">
        <w:rPr>
          <w:lang w:val="fr-FR"/>
        </w:rPr>
        <w:t>jusqu’à la d</w:t>
      </w:r>
      <w:r w:rsidRPr="002560C3">
        <w:rPr>
          <w:lang w:val="fr-FR"/>
        </w:rPr>
        <w:t xml:space="preserve">isqualification </w:t>
      </w:r>
    </w:p>
    <w:p w14:paraId="7F78B1B1" w14:textId="45F856F8" w:rsidR="002560C3" w:rsidRPr="002560C3" w:rsidRDefault="002560C3" w:rsidP="002560C3">
      <w:pPr>
        <w:pBdr>
          <w:top w:val="nil"/>
          <w:left w:val="nil"/>
          <w:bottom w:val="nil"/>
          <w:right w:val="nil"/>
          <w:between w:val="nil"/>
        </w:pBdr>
        <w:spacing w:after="0" w:line="240" w:lineRule="auto"/>
        <w:jc w:val="both"/>
        <w:rPr>
          <w:lang w:val="fr-FR"/>
        </w:rPr>
      </w:pPr>
      <w:r>
        <w:rPr>
          <w:lang w:val="fr-FR"/>
        </w:rPr>
        <w:t>8</w:t>
      </w:r>
      <w:r w:rsidR="007A4B59" w:rsidRPr="002560C3">
        <w:rPr>
          <w:lang w:val="fr-FR"/>
        </w:rPr>
        <w:t>. Pollution et dégradation du/des sites par les concurrents ou leur assistance</w:t>
      </w:r>
      <w:r>
        <w:rPr>
          <w:lang w:val="fr-FR"/>
        </w:rPr>
        <w:t> :</w:t>
      </w:r>
      <w:r w:rsidR="007A4B59" w:rsidRPr="002560C3">
        <w:rPr>
          <w:lang w:val="fr-FR"/>
        </w:rPr>
        <w:t xml:space="preserve"> 5 minutes de </w:t>
      </w:r>
      <w:r>
        <w:rPr>
          <w:lang w:val="fr-FR"/>
        </w:rPr>
        <w:t>p</w:t>
      </w:r>
      <w:r w:rsidR="007A4B59" w:rsidRPr="002560C3">
        <w:rPr>
          <w:lang w:val="fr-FR"/>
        </w:rPr>
        <w:t xml:space="preserve">énalité par objet </w:t>
      </w:r>
    </w:p>
    <w:p w14:paraId="154463EC" w14:textId="7FA8557E" w:rsidR="002560C3" w:rsidRPr="002560C3" w:rsidRDefault="002560C3" w:rsidP="002560C3">
      <w:pPr>
        <w:pBdr>
          <w:top w:val="nil"/>
          <w:left w:val="nil"/>
          <w:bottom w:val="nil"/>
          <w:right w:val="nil"/>
          <w:between w:val="nil"/>
        </w:pBdr>
        <w:spacing w:after="0" w:line="240" w:lineRule="auto"/>
        <w:jc w:val="both"/>
        <w:rPr>
          <w:lang w:val="fr-FR"/>
        </w:rPr>
      </w:pPr>
      <w:r>
        <w:rPr>
          <w:lang w:val="fr-FR"/>
        </w:rPr>
        <w:t>9</w:t>
      </w:r>
      <w:r w:rsidR="007A4B59" w:rsidRPr="002560C3">
        <w:rPr>
          <w:lang w:val="fr-FR"/>
        </w:rPr>
        <w:t>. Matériel et équipements non conforme</w:t>
      </w:r>
      <w:r>
        <w:rPr>
          <w:lang w:val="fr-FR"/>
        </w:rPr>
        <w:t xml:space="preserve"> : </w:t>
      </w:r>
      <w:r w:rsidR="007A4B59" w:rsidRPr="002560C3">
        <w:rPr>
          <w:lang w:val="fr-FR"/>
        </w:rPr>
        <w:t xml:space="preserve">Disqualification </w:t>
      </w:r>
    </w:p>
    <w:p w14:paraId="1CDE60B5" w14:textId="77777777" w:rsidR="002560C3" w:rsidRDefault="007A4B59" w:rsidP="002560C3">
      <w:pPr>
        <w:pBdr>
          <w:top w:val="nil"/>
          <w:left w:val="nil"/>
          <w:bottom w:val="nil"/>
          <w:right w:val="nil"/>
          <w:between w:val="nil"/>
        </w:pBdr>
        <w:spacing w:after="0" w:line="240" w:lineRule="auto"/>
        <w:jc w:val="both"/>
        <w:rPr>
          <w:lang w:val="fr-FR"/>
        </w:rPr>
      </w:pPr>
      <w:r w:rsidRPr="002560C3">
        <w:rPr>
          <w:lang w:val="fr-FR"/>
        </w:rPr>
        <w:t>1</w:t>
      </w:r>
      <w:r w:rsidR="002560C3">
        <w:rPr>
          <w:lang w:val="fr-FR"/>
        </w:rPr>
        <w:t>0</w:t>
      </w:r>
      <w:r w:rsidRPr="002560C3">
        <w:rPr>
          <w:lang w:val="fr-FR"/>
        </w:rPr>
        <w:t>. Le concurrent utilise un autre moyen de transport sur le parcours de la compétition</w:t>
      </w:r>
      <w:r w:rsidR="002560C3">
        <w:rPr>
          <w:lang w:val="fr-FR"/>
        </w:rPr>
        <w:t xml:space="preserve"> : </w:t>
      </w:r>
      <w:r w:rsidRPr="002560C3">
        <w:rPr>
          <w:lang w:val="fr-FR"/>
        </w:rPr>
        <w:t xml:space="preserve">Disqualification </w:t>
      </w:r>
    </w:p>
    <w:p w14:paraId="697FBD93" w14:textId="77777777" w:rsidR="002560C3" w:rsidRDefault="002560C3" w:rsidP="002560C3">
      <w:pPr>
        <w:pBdr>
          <w:top w:val="nil"/>
          <w:left w:val="nil"/>
          <w:bottom w:val="nil"/>
          <w:right w:val="nil"/>
          <w:between w:val="nil"/>
        </w:pBdr>
        <w:spacing w:after="0" w:line="240" w:lineRule="auto"/>
        <w:jc w:val="both"/>
        <w:rPr>
          <w:lang w:val="fr-FR"/>
        </w:rPr>
      </w:pPr>
      <w:r>
        <w:rPr>
          <w:lang w:val="fr-FR"/>
        </w:rPr>
        <w:t>11</w:t>
      </w:r>
      <w:r w:rsidR="007A4B59" w:rsidRPr="002560C3">
        <w:rPr>
          <w:lang w:val="fr-FR"/>
        </w:rPr>
        <w:t xml:space="preserve">. Circulation en sens inverse de la course : Disqualification </w:t>
      </w:r>
    </w:p>
    <w:p w14:paraId="613F5AE0" w14:textId="77777777" w:rsidR="002560C3" w:rsidRDefault="002560C3" w:rsidP="002560C3">
      <w:pPr>
        <w:pBdr>
          <w:top w:val="nil"/>
          <w:left w:val="nil"/>
          <w:bottom w:val="nil"/>
          <w:right w:val="nil"/>
          <w:between w:val="nil"/>
        </w:pBdr>
        <w:spacing w:after="0" w:line="240" w:lineRule="auto"/>
        <w:jc w:val="both"/>
        <w:rPr>
          <w:lang w:val="fr-FR"/>
        </w:rPr>
      </w:pPr>
      <w:r>
        <w:rPr>
          <w:lang w:val="fr-FR"/>
        </w:rPr>
        <w:t>12</w:t>
      </w:r>
      <w:r w:rsidR="007A4B59" w:rsidRPr="002560C3">
        <w:rPr>
          <w:lang w:val="fr-FR"/>
        </w:rPr>
        <w:t xml:space="preserve">. Essais dans la/les périodes de course : Disqualification </w:t>
      </w:r>
    </w:p>
    <w:p w14:paraId="7FD66453" w14:textId="5ED3C746" w:rsidR="00E44523" w:rsidRDefault="002560C3" w:rsidP="002560C3">
      <w:pPr>
        <w:pBdr>
          <w:top w:val="nil"/>
          <w:left w:val="nil"/>
          <w:bottom w:val="nil"/>
          <w:right w:val="nil"/>
          <w:between w:val="nil"/>
        </w:pBdr>
        <w:spacing w:after="0" w:line="240" w:lineRule="auto"/>
        <w:jc w:val="both"/>
        <w:rPr>
          <w:lang w:val="fr-FR"/>
        </w:rPr>
      </w:pPr>
      <w:r>
        <w:rPr>
          <w:lang w:val="fr-FR"/>
        </w:rPr>
        <w:t>13</w:t>
      </w:r>
      <w:r w:rsidR="007A4B59" w:rsidRPr="002560C3">
        <w:rPr>
          <w:lang w:val="fr-FR"/>
        </w:rPr>
        <w:t xml:space="preserve">. Non–assistance à un coureur en danger : Disqualification </w:t>
      </w:r>
    </w:p>
    <w:p w14:paraId="4473C29F" w14:textId="03A5793A" w:rsidR="007A4B59" w:rsidRDefault="002560C3" w:rsidP="002560C3">
      <w:pPr>
        <w:pBdr>
          <w:top w:val="nil"/>
          <w:left w:val="nil"/>
          <w:bottom w:val="nil"/>
          <w:right w:val="nil"/>
          <w:between w:val="nil"/>
        </w:pBdr>
        <w:spacing w:after="0" w:line="240" w:lineRule="auto"/>
        <w:jc w:val="both"/>
        <w:rPr>
          <w:lang w:val="fr-FR"/>
        </w:rPr>
      </w:pPr>
      <w:r>
        <w:rPr>
          <w:lang w:val="fr-FR"/>
        </w:rPr>
        <w:t>14</w:t>
      </w:r>
      <w:r w:rsidR="007A4B59" w:rsidRPr="002560C3">
        <w:rPr>
          <w:lang w:val="fr-FR"/>
        </w:rPr>
        <w:t>. Manque de politesse ou insulte auprès d’un membre de l’organisation : Disqualification</w:t>
      </w:r>
    </w:p>
    <w:p w14:paraId="212622D1" w14:textId="17BA4F35" w:rsidR="002560C3" w:rsidRDefault="00E44523" w:rsidP="00E44523">
      <w:pPr>
        <w:pBdr>
          <w:top w:val="nil"/>
          <w:left w:val="nil"/>
          <w:bottom w:val="nil"/>
          <w:right w:val="nil"/>
          <w:between w:val="nil"/>
        </w:pBdr>
        <w:spacing w:after="0" w:line="240" w:lineRule="auto"/>
        <w:jc w:val="both"/>
        <w:rPr>
          <w:lang w:val="fr-FR"/>
        </w:rPr>
      </w:pPr>
      <w:r>
        <w:rPr>
          <w:lang w:val="fr-FR"/>
        </w:rPr>
        <w:t>15. Non-respect de sa catégorie d’engagement : Refus de départ ou Disqualification</w:t>
      </w:r>
    </w:p>
    <w:p w14:paraId="212E0C03" w14:textId="77777777" w:rsidR="00E44523" w:rsidRDefault="00E44523" w:rsidP="00E44523">
      <w:pPr>
        <w:pBdr>
          <w:top w:val="nil"/>
          <w:left w:val="nil"/>
          <w:bottom w:val="nil"/>
          <w:right w:val="nil"/>
          <w:between w:val="nil"/>
        </w:pBdr>
        <w:spacing w:after="0" w:line="240" w:lineRule="auto"/>
        <w:jc w:val="both"/>
        <w:rPr>
          <w:lang w:val="fr-FR"/>
        </w:rPr>
      </w:pPr>
    </w:p>
    <w:p w14:paraId="6ADDFA1A" w14:textId="12F35547" w:rsidR="002560C3" w:rsidRPr="002560C3" w:rsidRDefault="002560C3" w:rsidP="00252FC4">
      <w:pPr>
        <w:pBdr>
          <w:top w:val="nil"/>
          <w:left w:val="nil"/>
          <w:bottom w:val="nil"/>
          <w:right w:val="nil"/>
          <w:between w:val="nil"/>
        </w:pBdr>
        <w:spacing w:line="240" w:lineRule="auto"/>
        <w:jc w:val="both"/>
        <w:rPr>
          <w:lang w:val="fr-FR"/>
        </w:rPr>
      </w:pPr>
      <w:r>
        <w:rPr>
          <w:lang w:val="fr-FR"/>
        </w:rPr>
        <w:t>Chacune de ces pénalités seront ajustées à l’appréciation de l’arbitre et du Jury.</w:t>
      </w:r>
    </w:p>
    <w:p w14:paraId="69706A0D" w14:textId="77777777" w:rsidR="00252FC4" w:rsidRDefault="0034753B" w:rsidP="007F68D8">
      <w:pPr>
        <w:pBdr>
          <w:top w:val="nil"/>
          <w:left w:val="nil"/>
          <w:bottom w:val="nil"/>
          <w:right w:val="nil"/>
          <w:between w:val="nil"/>
        </w:pBdr>
        <w:jc w:val="both"/>
        <w:rPr>
          <w:b/>
          <w:i/>
          <w:lang w:val="fr-FR"/>
        </w:rPr>
      </w:pPr>
      <w:r w:rsidRPr="00396306">
        <w:rPr>
          <w:b/>
          <w:i/>
          <w:lang w:val="fr-FR"/>
        </w:rPr>
        <w:t>6.4 Réclamations</w:t>
      </w:r>
    </w:p>
    <w:p w14:paraId="2D6D0AB3" w14:textId="77777777" w:rsidR="00A426D0" w:rsidRDefault="00A426D0" w:rsidP="007F68D8">
      <w:pPr>
        <w:pBdr>
          <w:top w:val="nil"/>
          <w:left w:val="nil"/>
          <w:bottom w:val="nil"/>
          <w:right w:val="nil"/>
          <w:between w:val="nil"/>
        </w:pBdr>
        <w:jc w:val="both"/>
        <w:rPr>
          <w:lang w:val="fr-FR"/>
        </w:rPr>
      </w:pPr>
      <w:r w:rsidRPr="00A426D0">
        <w:rPr>
          <w:lang w:val="fr-FR"/>
        </w:rPr>
        <w:t xml:space="preserve">Les réclamations doivent faire l’objet d’un écrit remis au Jury de course dans un délai de 30 minutes après la publication des résultats, comportant obligatoirement : </w:t>
      </w:r>
    </w:p>
    <w:p w14:paraId="78E2BD13" w14:textId="1C1B78CD" w:rsidR="00A426D0" w:rsidRDefault="00A426D0" w:rsidP="00A426D0">
      <w:pPr>
        <w:pBdr>
          <w:top w:val="nil"/>
          <w:left w:val="nil"/>
          <w:bottom w:val="nil"/>
          <w:right w:val="nil"/>
          <w:between w:val="nil"/>
        </w:pBdr>
        <w:spacing w:after="0"/>
        <w:jc w:val="both"/>
        <w:rPr>
          <w:lang w:val="fr-FR"/>
        </w:rPr>
      </w:pPr>
      <w:r w:rsidRPr="00A426D0">
        <w:rPr>
          <w:lang w:val="fr-FR"/>
        </w:rPr>
        <w:t>- numéro de dossard du/des concurrents présumé (s) en faute/concerné (s)</w:t>
      </w:r>
      <w:r>
        <w:rPr>
          <w:lang w:val="fr-FR"/>
        </w:rPr>
        <w:t>,</w:t>
      </w:r>
    </w:p>
    <w:p w14:paraId="19A4197F" w14:textId="77777777" w:rsidR="00A426D0" w:rsidRDefault="00A426D0" w:rsidP="00A426D0">
      <w:pPr>
        <w:pBdr>
          <w:top w:val="nil"/>
          <w:left w:val="nil"/>
          <w:bottom w:val="nil"/>
          <w:right w:val="nil"/>
          <w:between w:val="nil"/>
        </w:pBdr>
        <w:spacing w:after="0"/>
        <w:jc w:val="both"/>
        <w:rPr>
          <w:lang w:val="fr-FR"/>
        </w:rPr>
      </w:pPr>
      <w:r w:rsidRPr="00A426D0">
        <w:rPr>
          <w:lang w:val="fr-FR"/>
        </w:rPr>
        <w:t xml:space="preserve">- résumé et croquis de l’incident, </w:t>
      </w:r>
    </w:p>
    <w:p w14:paraId="51777F9B" w14:textId="77777777" w:rsidR="00A426D0" w:rsidRDefault="00A426D0" w:rsidP="00A426D0">
      <w:pPr>
        <w:pBdr>
          <w:top w:val="nil"/>
          <w:left w:val="nil"/>
          <w:bottom w:val="nil"/>
          <w:right w:val="nil"/>
          <w:between w:val="nil"/>
        </w:pBdr>
        <w:spacing w:after="0"/>
        <w:jc w:val="both"/>
        <w:rPr>
          <w:lang w:val="fr-FR"/>
        </w:rPr>
      </w:pPr>
      <w:r w:rsidRPr="00A426D0">
        <w:rPr>
          <w:lang w:val="fr-FR"/>
        </w:rPr>
        <w:t xml:space="preserve">- position sur le parcours, </w:t>
      </w:r>
    </w:p>
    <w:p w14:paraId="10124AA7" w14:textId="77777777" w:rsidR="00A426D0" w:rsidRDefault="00A426D0" w:rsidP="00A426D0">
      <w:pPr>
        <w:pBdr>
          <w:top w:val="nil"/>
          <w:left w:val="nil"/>
          <w:bottom w:val="nil"/>
          <w:right w:val="nil"/>
          <w:between w:val="nil"/>
        </w:pBdr>
        <w:spacing w:after="0"/>
        <w:jc w:val="both"/>
        <w:rPr>
          <w:lang w:val="fr-FR"/>
        </w:rPr>
      </w:pPr>
      <w:r w:rsidRPr="00A426D0">
        <w:rPr>
          <w:lang w:val="fr-FR"/>
        </w:rPr>
        <w:t>- évaluation du temps gagné et autres commentaires relatifs à la faute relevée</w:t>
      </w:r>
      <w:r>
        <w:rPr>
          <w:lang w:val="fr-FR"/>
        </w:rPr>
        <w:t>,</w:t>
      </w:r>
    </w:p>
    <w:p w14:paraId="69C2422F" w14:textId="77777777" w:rsidR="00A426D0" w:rsidRDefault="00A426D0" w:rsidP="00A426D0">
      <w:pPr>
        <w:pBdr>
          <w:top w:val="nil"/>
          <w:left w:val="nil"/>
          <w:bottom w:val="nil"/>
          <w:right w:val="nil"/>
          <w:between w:val="nil"/>
        </w:pBdr>
        <w:spacing w:after="0"/>
        <w:jc w:val="both"/>
        <w:rPr>
          <w:lang w:val="fr-FR"/>
        </w:rPr>
      </w:pPr>
      <w:r w:rsidRPr="00A426D0">
        <w:rPr>
          <w:lang w:val="fr-FR"/>
        </w:rPr>
        <w:t xml:space="preserve"> - preuve et témoignage. </w:t>
      </w:r>
    </w:p>
    <w:p w14:paraId="1B447D5C" w14:textId="77777777" w:rsidR="00A426D0" w:rsidRDefault="00A426D0" w:rsidP="007F68D8">
      <w:pPr>
        <w:pBdr>
          <w:top w:val="nil"/>
          <w:left w:val="nil"/>
          <w:bottom w:val="nil"/>
          <w:right w:val="nil"/>
          <w:between w:val="nil"/>
        </w:pBdr>
        <w:jc w:val="both"/>
        <w:rPr>
          <w:lang w:val="fr-FR"/>
        </w:rPr>
      </w:pPr>
      <w:r w:rsidRPr="00A426D0">
        <w:rPr>
          <w:lang w:val="fr-FR"/>
        </w:rPr>
        <w:t xml:space="preserve">Elles devront être accompagnées d’un chèque de 15€. Cette somme sera remboursée seulement si le bien-fondé de la réclamation a été reconnu. </w:t>
      </w:r>
    </w:p>
    <w:p w14:paraId="74ECA52D" w14:textId="7231F274" w:rsidR="00A426D0" w:rsidRPr="00A426D0" w:rsidRDefault="00A426D0" w:rsidP="007F68D8">
      <w:pPr>
        <w:pBdr>
          <w:top w:val="nil"/>
          <w:left w:val="nil"/>
          <w:bottom w:val="nil"/>
          <w:right w:val="nil"/>
          <w:between w:val="nil"/>
        </w:pBdr>
        <w:jc w:val="both"/>
        <w:rPr>
          <w:lang w:val="fr-FR"/>
        </w:rPr>
      </w:pPr>
      <w:r w:rsidRPr="00A426D0">
        <w:rPr>
          <w:lang w:val="fr-FR"/>
        </w:rPr>
        <w:lastRenderedPageBreak/>
        <w:t>Le Jury est composé des arbitres désignés par la FFC assistés du Directeur de course. Le Jury règle le différend dans les délais les plus brefs en se réunissant sur place. Tout concurrent mis en cause est entendu par le Jury. La décision du Jury est sans appel.</w:t>
      </w:r>
    </w:p>
    <w:p w14:paraId="0354CDB1" w14:textId="5CE2217E" w:rsidR="00252FC4" w:rsidRDefault="0034753B" w:rsidP="00BC6914">
      <w:pPr>
        <w:pStyle w:val="Titre1"/>
        <w:rPr>
          <w:lang w:val="fr-FR"/>
        </w:rPr>
      </w:pPr>
      <w:bookmarkStart w:id="10" w:name="_Article_7_–"/>
      <w:bookmarkEnd w:id="10"/>
      <w:r w:rsidRPr="00396306">
        <w:rPr>
          <w:lang w:val="fr-FR"/>
        </w:rPr>
        <w:t>Article 7 – Classement</w:t>
      </w:r>
    </w:p>
    <w:p w14:paraId="6763A0CB" w14:textId="77777777" w:rsidR="00252FC4" w:rsidRDefault="0034753B" w:rsidP="007F68D8">
      <w:pPr>
        <w:pBdr>
          <w:top w:val="nil"/>
          <w:left w:val="nil"/>
          <w:bottom w:val="nil"/>
          <w:right w:val="nil"/>
          <w:between w:val="nil"/>
        </w:pBdr>
        <w:jc w:val="both"/>
        <w:rPr>
          <w:b/>
          <w:i/>
          <w:lang w:val="fr-FR"/>
        </w:rPr>
      </w:pPr>
      <w:r w:rsidRPr="00396306">
        <w:rPr>
          <w:b/>
          <w:i/>
          <w:lang w:val="fr-FR"/>
        </w:rPr>
        <w:t>7.1 Catégories*</w:t>
      </w:r>
    </w:p>
    <w:p w14:paraId="741C6D01" w14:textId="555FE722" w:rsidR="00252FC4" w:rsidRDefault="004657B5" w:rsidP="007F68D8">
      <w:pPr>
        <w:pBdr>
          <w:top w:val="nil"/>
          <w:left w:val="nil"/>
          <w:bottom w:val="nil"/>
          <w:right w:val="nil"/>
          <w:between w:val="nil"/>
        </w:pBdr>
        <w:jc w:val="both"/>
        <w:rPr>
          <w:lang w:val="fr-FR"/>
        </w:rPr>
      </w:pPr>
      <w:r>
        <w:rPr>
          <w:lang w:val="fr-FR"/>
        </w:rPr>
        <w:t xml:space="preserve">Voici les différentes </w:t>
      </w:r>
      <w:r w:rsidR="0034753B" w:rsidRPr="00396306">
        <w:rPr>
          <w:lang w:val="fr-FR"/>
        </w:rPr>
        <w:t xml:space="preserve">catégories </w:t>
      </w:r>
      <w:r w:rsidR="00744C07">
        <w:rPr>
          <w:lang w:val="fr-FR"/>
        </w:rPr>
        <w:t xml:space="preserve">qui </w:t>
      </w:r>
      <w:r w:rsidR="0034753B" w:rsidRPr="00396306">
        <w:rPr>
          <w:lang w:val="fr-FR"/>
        </w:rPr>
        <w:t>seront prises en compte</w:t>
      </w:r>
      <w:r w:rsidR="00FA1B76">
        <w:rPr>
          <w:lang w:val="fr-FR"/>
        </w:rPr>
        <w:t xml:space="preserve"> </w:t>
      </w:r>
      <w:r w:rsidR="0034753B" w:rsidRPr="00396306">
        <w:rPr>
          <w:lang w:val="fr-FR"/>
        </w:rPr>
        <w:t>:</w:t>
      </w:r>
    </w:p>
    <w:p w14:paraId="018EA75E" w14:textId="77777777" w:rsidR="004657B5" w:rsidRPr="00792F83" w:rsidRDefault="004657B5" w:rsidP="004657B5">
      <w:pPr>
        <w:pBdr>
          <w:top w:val="nil"/>
          <w:left w:val="nil"/>
          <w:bottom w:val="nil"/>
          <w:right w:val="nil"/>
          <w:between w:val="nil"/>
        </w:pBdr>
        <w:spacing w:after="0"/>
        <w:rPr>
          <w:color w:val="4472C4" w:themeColor="accent1"/>
          <w:lang w:val="fr-FR"/>
        </w:rPr>
      </w:pPr>
      <w:r w:rsidRPr="00792F83">
        <w:rPr>
          <w:color w:val="4472C4" w:themeColor="accent1"/>
          <w:lang w:val="fr-FR"/>
        </w:rPr>
        <w:t>Scratch Dames (à partir de 15 ans)</w:t>
      </w:r>
    </w:p>
    <w:p w14:paraId="58B7791E" w14:textId="77777777" w:rsidR="004657B5" w:rsidRPr="00792F83" w:rsidRDefault="004657B5" w:rsidP="004657B5">
      <w:pPr>
        <w:pBdr>
          <w:top w:val="nil"/>
          <w:left w:val="nil"/>
          <w:bottom w:val="nil"/>
          <w:right w:val="nil"/>
          <w:between w:val="nil"/>
        </w:pBdr>
        <w:spacing w:after="0"/>
        <w:rPr>
          <w:color w:val="4472C4" w:themeColor="accent1"/>
          <w:lang w:val="fr-FR"/>
        </w:rPr>
      </w:pPr>
      <w:r w:rsidRPr="00792F83">
        <w:rPr>
          <w:color w:val="4472C4" w:themeColor="accent1"/>
          <w:lang w:val="fr-FR"/>
        </w:rPr>
        <w:t>Cadets (15 et 16 ans)</w:t>
      </w:r>
    </w:p>
    <w:p w14:paraId="11AE680B" w14:textId="77777777" w:rsidR="004657B5" w:rsidRPr="00792F83" w:rsidRDefault="004657B5" w:rsidP="004657B5">
      <w:pPr>
        <w:pBdr>
          <w:top w:val="nil"/>
          <w:left w:val="nil"/>
          <w:bottom w:val="nil"/>
          <w:right w:val="nil"/>
          <w:between w:val="nil"/>
        </w:pBdr>
        <w:spacing w:after="0"/>
        <w:rPr>
          <w:color w:val="4472C4" w:themeColor="accent1"/>
          <w:lang w:val="fr-FR"/>
        </w:rPr>
      </w:pPr>
      <w:r w:rsidRPr="00792F83">
        <w:rPr>
          <w:color w:val="4472C4" w:themeColor="accent1"/>
          <w:lang w:val="fr-FR"/>
        </w:rPr>
        <w:t>Juniors (17 et 18 ans)</w:t>
      </w:r>
    </w:p>
    <w:p w14:paraId="6ADA1B66" w14:textId="77777777" w:rsidR="004657B5" w:rsidRPr="00792F83" w:rsidRDefault="004657B5" w:rsidP="004657B5">
      <w:pPr>
        <w:pBdr>
          <w:top w:val="nil"/>
          <w:left w:val="nil"/>
          <w:bottom w:val="nil"/>
          <w:right w:val="nil"/>
          <w:between w:val="nil"/>
        </w:pBdr>
        <w:spacing w:after="0"/>
        <w:rPr>
          <w:color w:val="4472C4" w:themeColor="accent1"/>
          <w:lang w:val="fr-FR"/>
        </w:rPr>
      </w:pPr>
      <w:r w:rsidRPr="00792F83">
        <w:rPr>
          <w:color w:val="4472C4" w:themeColor="accent1"/>
          <w:lang w:val="fr-FR"/>
        </w:rPr>
        <w:t>Scratch Hommes (à partir de 19 ans)</w:t>
      </w:r>
    </w:p>
    <w:p w14:paraId="4C5A1B1B" w14:textId="77777777" w:rsidR="004657B5" w:rsidRPr="00792F83" w:rsidRDefault="004657B5" w:rsidP="004657B5">
      <w:pPr>
        <w:pBdr>
          <w:top w:val="nil"/>
          <w:left w:val="nil"/>
          <w:bottom w:val="nil"/>
          <w:right w:val="nil"/>
          <w:between w:val="nil"/>
        </w:pBdr>
        <w:spacing w:after="0"/>
        <w:rPr>
          <w:color w:val="4472C4" w:themeColor="accent1"/>
          <w:lang w:val="fr-FR"/>
        </w:rPr>
      </w:pPr>
      <w:r w:rsidRPr="00792F83">
        <w:rPr>
          <w:color w:val="4472C4" w:themeColor="accent1"/>
          <w:lang w:val="fr-FR"/>
        </w:rPr>
        <w:t>Master 30 (de 30 à 39 ans)</w:t>
      </w:r>
    </w:p>
    <w:p w14:paraId="37CEA8CF" w14:textId="77777777" w:rsidR="004657B5" w:rsidRPr="00792F83" w:rsidRDefault="004657B5" w:rsidP="004657B5">
      <w:pPr>
        <w:pBdr>
          <w:top w:val="nil"/>
          <w:left w:val="nil"/>
          <w:bottom w:val="nil"/>
          <w:right w:val="nil"/>
          <w:between w:val="nil"/>
        </w:pBdr>
        <w:spacing w:after="0"/>
        <w:rPr>
          <w:color w:val="4472C4" w:themeColor="accent1"/>
          <w:lang w:val="fr-FR"/>
        </w:rPr>
      </w:pPr>
      <w:r w:rsidRPr="00792F83">
        <w:rPr>
          <w:color w:val="4472C4" w:themeColor="accent1"/>
          <w:lang w:val="fr-FR"/>
        </w:rPr>
        <w:t>Master 40 (de 40 à 49 ans)</w:t>
      </w:r>
    </w:p>
    <w:p w14:paraId="0E2EEA6A" w14:textId="04801E81" w:rsidR="004657B5" w:rsidRPr="00792F83" w:rsidRDefault="004657B5" w:rsidP="004657B5">
      <w:pPr>
        <w:pBdr>
          <w:top w:val="nil"/>
          <w:left w:val="nil"/>
          <w:bottom w:val="nil"/>
          <w:right w:val="nil"/>
          <w:between w:val="nil"/>
        </w:pBdr>
        <w:spacing w:after="0"/>
        <w:rPr>
          <w:color w:val="4472C4" w:themeColor="accent1"/>
          <w:lang w:val="fr-FR"/>
        </w:rPr>
      </w:pPr>
      <w:r w:rsidRPr="00792F83">
        <w:rPr>
          <w:color w:val="4472C4" w:themeColor="accent1"/>
          <w:lang w:val="fr-FR"/>
        </w:rPr>
        <w:t>Master 50 (</w:t>
      </w:r>
      <w:r w:rsidR="00756C73" w:rsidRPr="00792F83">
        <w:rPr>
          <w:color w:val="4472C4" w:themeColor="accent1"/>
          <w:lang w:val="fr-FR"/>
        </w:rPr>
        <w:t>de 50 à 59 ans)</w:t>
      </w:r>
    </w:p>
    <w:p w14:paraId="421EFDB3" w14:textId="00A18DB3" w:rsidR="00756C73" w:rsidRPr="00792F83" w:rsidRDefault="00756C73" w:rsidP="004657B5">
      <w:pPr>
        <w:pBdr>
          <w:top w:val="nil"/>
          <w:left w:val="nil"/>
          <w:bottom w:val="nil"/>
          <w:right w:val="nil"/>
          <w:between w:val="nil"/>
        </w:pBdr>
        <w:spacing w:after="0"/>
        <w:rPr>
          <w:color w:val="4472C4" w:themeColor="accent1"/>
          <w:lang w:val="fr-FR"/>
        </w:rPr>
      </w:pPr>
      <w:r w:rsidRPr="00792F83">
        <w:rPr>
          <w:color w:val="4472C4" w:themeColor="accent1"/>
          <w:lang w:val="fr-FR"/>
        </w:rPr>
        <w:t>Master 60 (à partir de 60 ans)</w:t>
      </w:r>
    </w:p>
    <w:p w14:paraId="38E3967C" w14:textId="77777777" w:rsidR="004657B5" w:rsidRPr="00792F83" w:rsidRDefault="004657B5" w:rsidP="004657B5">
      <w:pPr>
        <w:pBdr>
          <w:top w:val="nil"/>
          <w:left w:val="nil"/>
          <w:bottom w:val="nil"/>
          <w:right w:val="nil"/>
          <w:between w:val="nil"/>
        </w:pBdr>
        <w:spacing w:after="0"/>
        <w:rPr>
          <w:color w:val="70AD47" w:themeColor="accent6"/>
          <w:lang w:val="fr-FR"/>
        </w:rPr>
      </w:pPr>
      <w:r w:rsidRPr="00792F83">
        <w:rPr>
          <w:color w:val="70AD47" w:themeColor="accent6"/>
          <w:lang w:val="fr-FR"/>
        </w:rPr>
        <w:t>E Bike Dames (à partir de 15 ans)</w:t>
      </w:r>
    </w:p>
    <w:p w14:paraId="0E10F2CF" w14:textId="77777777" w:rsidR="004657B5" w:rsidRPr="00792F83" w:rsidRDefault="004657B5" w:rsidP="004657B5">
      <w:pPr>
        <w:pBdr>
          <w:top w:val="nil"/>
          <w:left w:val="nil"/>
          <w:bottom w:val="nil"/>
          <w:right w:val="nil"/>
          <w:between w:val="nil"/>
        </w:pBdr>
        <w:spacing w:after="0"/>
        <w:rPr>
          <w:color w:val="70AD47" w:themeColor="accent6"/>
          <w:lang w:val="fr-FR"/>
        </w:rPr>
      </w:pPr>
      <w:r w:rsidRPr="00792F83">
        <w:rPr>
          <w:color w:val="70AD47" w:themeColor="accent6"/>
          <w:lang w:val="fr-FR"/>
        </w:rPr>
        <w:t>E Bike Hommes (à partir de 15 ans)</w:t>
      </w:r>
    </w:p>
    <w:p w14:paraId="5D2C33EA" w14:textId="300133EC" w:rsidR="00CC27F4" w:rsidRPr="00792F83" w:rsidRDefault="0034753B" w:rsidP="00792F83">
      <w:pPr>
        <w:pBdr>
          <w:top w:val="nil"/>
          <w:left w:val="nil"/>
          <w:bottom w:val="nil"/>
          <w:right w:val="nil"/>
          <w:between w:val="nil"/>
        </w:pBdr>
        <w:jc w:val="both"/>
        <w:rPr>
          <w:lang w:val="fr-FR"/>
        </w:rPr>
      </w:pPr>
      <w:r w:rsidRPr="00396306">
        <w:rPr>
          <w:lang w:val="fr-FR"/>
        </w:rPr>
        <w:t>* Seule l’année de naissance est prise en compte dans la catégorie.</w:t>
      </w:r>
    </w:p>
    <w:p w14:paraId="1419CF78" w14:textId="21127C03" w:rsidR="0034753B" w:rsidRPr="004657B5" w:rsidRDefault="0034753B" w:rsidP="007F68D8">
      <w:pPr>
        <w:pBdr>
          <w:top w:val="nil"/>
          <w:left w:val="nil"/>
          <w:bottom w:val="nil"/>
          <w:right w:val="nil"/>
          <w:between w:val="nil"/>
        </w:pBdr>
        <w:jc w:val="both"/>
        <w:rPr>
          <w:b/>
          <w:i/>
          <w:lang w:val="fr-FR"/>
        </w:rPr>
      </w:pPr>
      <w:r w:rsidRPr="004657B5">
        <w:rPr>
          <w:b/>
          <w:i/>
          <w:lang w:val="fr-FR"/>
        </w:rPr>
        <w:t xml:space="preserve">7.2 </w:t>
      </w:r>
      <w:proofErr w:type="spellStart"/>
      <w:r w:rsidRPr="004657B5">
        <w:rPr>
          <w:b/>
          <w:i/>
          <w:lang w:val="fr-FR"/>
        </w:rPr>
        <w:t>Prize</w:t>
      </w:r>
      <w:proofErr w:type="spellEnd"/>
      <w:r w:rsidRPr="004657B5">
        <w:rPr>
          <w:b/>
          <w:i/>
          <w:lang w:val="fr-FR"/>
        </w:rPr>
        <w:t xml:space="preserve"> Money</w:t>
      </w:r>
      <w:r w:rsidR="004657B5">
        <w:rPr>
          <w:b/>
          <w:i/>
          <w:lang w:val="fr-FR"/>
        </w:rPr>
        <w:t xml:space="preserve"> et lots</w:t>
      </w:r>
    </w:p>
    <w:tbl>
      <w:tblPr>
        <w:tblW w:w="8287" w:type="dxa"/>
        <w:tblCellMar>
          <w:left w:w="0" w:type="dxa"/>
          <w:right w:w="0" w:type="dxa"/>
        </w:tblCellMar>
        <w:tblLook w:val="0600" w:firstRow="0" w:lastRow="0" w:firstColumn="0" w:lastColumn="0" w:noHBand="1" w:noVBand="1"/>
      </w:tblPr>
      <w:tblGrid>
        <w:gridCol w:w="1615"/>
        <w:gridCol w:w="1112"/>
        <w:gridCol w:w="1112"/>
        <w:gridCol w:w="1112"/>
        <w:gridCol w:w="1112"/>
        <w:gridCol w:w="1112"/>
        <w:gridCol w:w="1112"/>
      </w:tblGrid>
      <w:tr w:rsidR="004657B5" w:rsidRPr="00800CFE" w14:paraId="37106481" w14:textId="77777777" w:rsidTr="00EC7DE8">
        <w:trPr>
          <w:trHeight w:val="342"/>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3D38F40E" w14:textId="77777777" w:rsidR="004657B5" w:rsidRPr="00800CFE" w:rsidRDefault="004657B5" w:rsidP="00EC7DE8">
            <w:r w:rsidRPr="00800CFE">
              <w:rPr>
                <w:b/>
                <w:bCs/>
              </w:rPr>
              <w:t xml:space="preserve">MOH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4CF77F2C" w14:textId="77777777" w:rsidR="004657B5" w:rsidRPr="00800CFE" w:rsidRDefault="004657B5" w:rsidP="00EC7DE8">
            <w:r w:rsidRPr="00800CFE">
              <w:rPr>
                <w:b/>
                <w:bCs/>
              </w:rPr>
              <w:t>1</w:t>
            </w:r>
            <w:r w:rsidRPr="00800CFE">
              <w:rPr>
                <w:b/>
                <w:bCs/>
                <w:vertAlign w:val="superscript"/>
              </w:rPr>
              <w:t>er</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4DD69CC4" w14:textId="77777777" w:rsidR="004657B5" w:rsidRPr="00800CFE" w:rsidRDefault="004657B5" w:rsidP="00EC7DE8">
            <w:r w:rsidRPr="00800CFE">
              <w:rPr>
                <w:b/>
                <w:bCs/>
              </w:rPr>
              <w:t>2</w:t>
            </w:r>
            <w:r w:rsidRPr="00800CFE">
              <w:rPr>
                <w:b/>
                <w:bCs/>
                <w:vertAlign w:val="superscript"/>
              </w:rPr>
              <w:t>ème</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3D48E69E" w14:textId="77777777" w:rsidR="004657B5" w:rsidRPr="00800CFE" w:rsidRDefault="004657B5" w:rsidP="00EC7DE8">
            <w:r w:rsidRPr="00800CFE">
              <w:rPr>
                <w:b/>
                <w:bCs/>
              </w:rPr>
              <w:t>3</w:t>
            </w:r>
            <w:r w:rsidRPr="00800CFE">
              <w:rPr>
                <w:b/>
                <w:bCs/>
                <w:vertAlign w:val="superscript"/>
              </w:rPr>
              <w:t>ème</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30C405F4" w14:textId="77777777" w:rsidR="004657B5" w:rsidRPr="00800CFE" w:rsidRDefault="004657B5" w:rsidP="00EC7DE8">
            <w:r w:rsidRPr="00800CFE">
              <w:rPr>
                <w:b/>
                <w:bCs/>
              </w:rPr>
              <w:t>4</w:t>
            </w:r>
            <w:r w:rsidRPr="00800CFE">
              <w:rPr>
                <w:b/>
                <w:bCs/>
                <w:vertAlign w:val="superscript"/>
              </w:rPr>
              <w:t>ème</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6B253136" w14:textId="77777777" w:rsidR="004657B5" w:rsidRPr="00800CFE" w:rsidRDefault="004657B5" w:rsidP="00EC7DE8">
            <w:r w:rsidRPr="00800CFE">
              <w:rPr>
                <w:b/>
                <w:bCs/>
              </w:rPr>
              <w:t>5</w:t>
            </w:r>
            <w:r w:rsidRPr="00800CFE">
              <w:rPr>
                <w:b/>
                <w:bCs/>
                <w:vertAlign w:val="superscript"/>
              </w:rPr>
              <w:t>ème</w:t>
            </w:r>
            <w:r w:rsidRPr="00800CFE">
              <w:rPr>
                <w:b/>
                <w:bCs/>
              </w:rPr>
              <w:t xml:space="preserve">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0CDDE114" w14:textId="77777777" w:rsidR="004657B5" w:rsidRPr="00800CFE" w:rsidRDefault="004657B5" w:rsidP="00EC7DE8">
            <w:r w:rsidRPr="00800CFE">
              <w:rPr>
                <w:b/>
                <w:bCs/>
              </w:rPr>
              <w:t> TOTAL</w:t>
            </w:r>
          </w:p>
        </w:tc>
      </w:tr>
      <w:tr w:rsidR="004657B5" w:rsidRPr="00800CFE" w14:paraId="0248B53F" w14:textId="77777777" w:rsidTr="00EC7DE8">
        <w:trPr>
          <w:trHeight w:val="297"/>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0AEC7119" w14:textId="77777777" w:rsidR="004657B5" w:rsidRPr="00792F83" w:rsidRDefault="004657B5" w:rsidP="00EC7DE8">
            <w:pPr>
              <w:rPr>
                <w:color w:val="4472C4" w:themeColor="accent1"/>
              </w:rPr>
            </w:pPr>
            <w:r w:rsidRPr="00792F83">
              <w:rPr>
                <w:b/>
                <w:bCs/>
                <w:color w:val="4472C4" w:themeColor="accent1"/>
              </w:rPr>
              <w:t>Scratch Dames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2BBB8375" w14:textId="77777777" w:rsidR="004657B5" w:rsidRPr="00792F83" w:rsidRDefault="004657B5" w:rsidP="00EC7DE8">
            <w:pPr>
              <w:rPr>
                <w:color w:val="4472C4" w:themeColor="accent1"/>
              </w:rPr>
            </w:pPr>
            <w:r w:rsidRPr="00792F83">
              <w:rPr>
                <w:color w:val="4472C4" w:themeColor="accent1"/>
              </w:rPr>
              <w:t>1 000 €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53AEDBE5" w14:textId="77777777" w:rsidR="004657B5" w:rsidRPr="00792F83" w:rsidRDefault="004657B5" w:rsidP="00EC7DE8">
            <w:pPr>
              <w:rPr>
                <w:color w:val="4472C4" w:themeColor="accent1"/>
              </w:rPr>
            </w:pPr>
            <w:r w:rsidRPr="00792F83">
              <w:rPr>
                <w:color w:val="4472C4" w:themeColor="accent1"/>
              </w:rPr>
              <w:t>700 €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7636C976" w14:textId="77777777" w:rsidR="004657B5" w:rsidRPr="00792F83" w:rsidRDefault="004657B5" w:rsidP="00EC7DE8">
            <w:pPr>
              <w:rPr>
                <w:color w:val="4472C4" w:themeColor="accent1"/>
              </w:rPr>
            </w:pPr>
            <w:r w:rsidRPr="00792F83">
              <w:rPr>
                <w:color w:val="4472C4" w:themeColor="accent1"/>
              </w:rPr>
              <w:t>400 €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2EDBBBF0" w14:textId="77777777" w:rsidR="004657B5" w:rsidRPr="00792F83" w:rsidRDefault="004657B5" w:rsidP="00EC7DE8">
            <w:pPr>
              <w:rPr>
                <w:color w:val="4472C4" w:themeColor="accent1"/>
              </w:rPr>
            </w:pPr>
            <w:r w:rsidRPr="00792F83">
              <w:rPr>
                <w:color w:val="4472C4" w:themeColor="accent1"/>
              </w:rPr>
              <w:t>200 €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3EC5BAA2" w14:textId="77777777" w:rsidR="004657B5" w:rsidRPr="00792F83" w:rsidRDefault="004657B5" w:rsidP="00EC7DE8">
            <w:pPr>
              <w:rPr>
                <w:color w:val="4472C4" w:themeColor="accent1"/>
              </w:rPr>
            </w:pPr>
            <w:r w:rsidRPr="00792F83">
              <w:rPr>
                <w:color w:val="4472C4" w:themeColor="accent1"/>
              </w:rPr>
              <w:t>100 €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4295A787" w14:textId="77777777" w:rsidR="004657B5" w:rsidRPr="00792F83" w:rsidRDefault="004657B5" w:rsidP="00EC7DE8">
            <w:pPr>
              <w:rPr>
                <w:color w:val="4472C4" w:themeColor="accent1"/>
              </w:rPr>
            </w:pPr>
            <w:r w:rsidRPr="00792F83">
              <w:rPr>
                <w:color w:val="4472C4" w:themeColor="accent1"/>
              </w:rPr>
              <w:t>2 400 €</w:t>
            </w:r>
          </w:p>
        </w:tc>
      </w:tr>
      <w:tr w:rsidR="004657B5" w:rsidRPr="00800CFE" w14:paraId="225EE69F" w14:textId="77777777" w:rsidTr="00EC7DE8">
        <w:trPr>
          <w:trHeight w:val="297"/>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3A5DE523" w14:textId="77777777" w:rsidR="004657B5" w:rsidRPr="00792F83" w:rsidRDefault="004657B5" w:rsidP="00EC7DE8">
            <w:pPr>
              <w:rPr>
                <w:color w:val="4472C4" w:themeColor="accent1"/>
              </w:rPr>
            </w:pPr>
            <w:r w:rsidRPr="00792F83">
              <w:rPr>
                <w:b/>
                <w:bCs/>
                <w:color w:val="4472C4" w:themeColor="accent1"/>
              </w:rPr>
              <w:t>Cadets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3F2C52D9"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2273253A"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3667E61B"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4AF370F3" w14:textId="77777777" w:rsidR="004657B5" w:rsidRPr="00792F83" w:rsidRDefault="004657B5" w:rsidP="00EC7DE8">
            <w:pPr>
              <w:rPr>
                <w:color w:val="4472C4" w:themeColor="accent1"/>
              </w:rPr>
            </w:pPr>
            <w:r w:rsidRPr="00792F83">
              <w:rPr>
                <w:color w:val="4472C4" w:themeColor="accent1"/>
              </w:rPr>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7840FDA1" w14:textId="77777777" w:rsidR="004657B5" w:rsidRPr="00792F83" w:rsidRDefault="004657B5" w:rsidP="00EC7DE8">
            <w:pPr>
              <w:rPr>
                <w:color w:val="4472C4" w:themeColor="accent1"/>
              </w:rPr>
            </w:pPr>
            <w:r w:rsidRPr="00792F83">
              <w:rPr>
                <w:color w:val="4472C4" w:themeColor="accent1"/>
              </w:rPr>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704F0425" w14:textId="77777777" w:rsidR="004657B5" w:rsidRPr="00792F83" w:rsidRDefault="004657B5" w:rsidP="00EC7DE8">
            <w:pPr>
              <w:rPr>
                <w:color w:val="4472C4" w:themeColor="accent1"/>
              </w:rPr>
            </w:pPr>
          </w:p>
        </w:tc>
      </w:tr>
      <w:tr w:rsidR="004657B5" w:rsidRPr="00800CFE" w14:paraId="10B59FA5" w14:textId="77777777" w:rsidTr="00EC7DE8">
        <w:trPr>
          <w:trHeight w:val="297"/>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2DC219E2" w14:textId="77777777" w:rsidR="004657B5" w:rsidRPr="00792F83" w:rsidRDefault="004657B5" w:rsidP="00EC7DE8">
            <w:pPr>
              <w:rPr>
                <w:color w:val="4472C4" w:themeColor="accent1"/>
              </w:rPr>
            </w:pPr>
            <w:r w:rsidRPr="00792F83">
              <w:rPr>
                <w:b/>
                <w:bCs/>
                <w:color w:val="4472C4" w:themeColor="accent1"/>
              </w:rPr>
              <w:t>Juniors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0A67CED1"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4B75E7FD"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0551BA5E"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2B675961" w14:textId="77777777" w:rsidR="004657B5" w:rsidRPr="00792F83" w:rsidRDefault="004657B5" w:rsidP="00EC7DE8">
            <w:pPr>
              <w:rPr>
                <w:color w:val="4472C4" w:themeColor="accent1"/>
              </w:rPr>
            </w:pPr>
            <w:r w:rsidRPr="00792F83">
              <w:rPr>
                <w:color w:val="4472C4" w:themeColor="accent1"/>
              </w:rPr>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36DC9EAD" w14:textId="77777777" w:rsidR="004657B5" w:rsidRPr="00792F83" w:rsidRDefault="004657B5" w:rsidP="00EC7DE8">
            <w:pPr>
              <w:rPr>
                <w:color w:val="4472C4" w:themeColor="accent1"/>
              </w:rPr>
            </w:pPr>
            <w:r w:rsidRPr="00792F83">
              <w:rPr>
                <w:color w:val="4472C4" w:themeColor="accent1"/>
              </w:rPr>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48C034C7" w14:textId="77777777" w:rsidR="004657B5" w:rsidRPr="00792F83" w:rsidRDefault="004657B5" w:rsidP="00EC7DE8">
            <w:pPr>
              <w:rPr>
                <w:color w:val="4472C4" w:themeColor="accent1"/>
              </w:rPr>
            </w:pPr>
          </w:p>
        </w:tc>
      </w:tr>
      <w:tr w:rsidR="004657B5" w:rsidRPr="00800CFE" w14:paraId="7D0D53D8" w14:textId="77777777" w:rsidTr="00EC7DE8">
        <w:trPr>
          <w:trHeight w:val="297"/>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22BA3F41" w14:textId="77777777" w:rsidR="004657B5" w:rsidRPr="00792F83" w:rsidRDefault="004657B5" w:rsidP="00EC7DE8">
            <w:pPr>
              <w:rPr>
                <w:color w:val="4472C4" w:themeColor="accent1"/>
              </w:rPr>
            </w:pPr>
            <w:r w:rsidRPr="00792F83">
              <w:rPr>
                <w:b/>
                <w:bCs/>
                <w:color w:val="4472C4" w:themeColor="accent1"/>
              </w:rPr>
              <w:t>Scratch Hommes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5E1970EF" w14:textId="77777777" w:rsidR="004657B5" w:rsidRPr="00792F83" w:rsidRDefault="004657B5" w:rsidP="00EC7DE8">
            <w:pPr>
              <w:rPr>
                <w:color w:val="4472C4" w:themeColor="accent1"/>
              </w:rPr>
            </w:pPr>
            <w:r w:rsidRPr="00792F83">
              <w:rPr>
                <w:color w:val="4472C4" w:themeColor="accent1"/>
              </w:rPr>
              <w:t>1 000 €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110E763D" w14:textId="77777777" w:rsidR="004657B5" w:rsidRPr="00792F83" w:rsidRDefault="004657B5" w:rsidP="00EC7DE8">
            <w:pPr>
              <w:rPr>
                <w:color w:val="4472C4" w:themeColor="accent1"/>
              </w:rPr>
            </w:pPr>
            <w:r w:rsidRPr="00792F83">
              <w:rPr>
                <w:color w:val="4472C4" w:themeColor="accent1"/>
              </w:rPr>
              <w:t>700 €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72DACDD6" w14:textId="77777777" w:rsidR="004657B5" w:rsidRPr="00792F83" w:rsidRDefault="004657B5" w:rsidP="00EC7DE8">
            <w:pPr>
              <w:rPr>
                <w:color w:val="4472C4" w:themeColor="accent1"/>
              </w:rPr>
            </w:pPr>
            <w:r w:rsidRPr="00792F83">
              <w:rPr>
                <w:color w:val="4472C4" w:themeColor="accent1"/>
              </w:rPr>
              <w:t>400 €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4F17761D" w14:textId="77777777" w:rsidR="004657B5" w:rsidRPr="00792F83" w:rsidRDefault="004657B5" w:rsidP="00EC7DE8">
            <w:pPr>
              <w:rPr>
                <w:color w:val="4472C4" w:themeColor="accent1"/>
              </w:rPr>
            </w:pPr>
            <w:r w:rsidRPr="00792F83">
              <w:rPr>
                <w:color w:val="4472C4" w:themeColor="accent1"/>
              </w:rPr>
              <w:t>200 €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521B1B9D" w14:textId="77777777" w:rsidR="004657B5" w:rsidRPr="00792F83" w:rsidRDefault="004657B5" w:rsidP="00EC7DE8">
            <w:pPr>
              <w:rPr>
                <w:color w:val="4472C4" w:themeColor="accent1"/>
              </w:rPr>
            </w:pPr>
            <w:r w:rsidRPr="00792F83">
              <w:rPr>
                <w:color w:val="4472C4" w:themeColor="accent1"/>
              </w:rPr>
              <w:t>100 €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74FF3125" w14:textId="77777777" w:rsidR="004657B5" w:rsidRPr="00792F83" w:rsidRDefault="004657B5" w:rsidP="00EC7DE8">
            <w:pPr>
              <w:rPr>
                <w:color w:val="4472C4" w:themeColor="accent1"/>
              </w:rPr>
            </w:pPr>
            <w:r w:rsidRPr="00792F83">
              <w:rPr>
                <w:color w:val="4472C4" w:themeColor="accent1"/>
              </w:rPr>
              <w:t>2 400 €</w:t>
            </w:r>
          </w:p>
        </w:tc>
      </w:tr>
      <w:tr w:rsidR="004657B5" w:rsidRPr="00800CFE" w14:paraId="5182B636" w14:textId="77777777" w:rsidTr="00EC7DE8">
        <w:trPr>
          <w:trHeight w:val="297"/>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03568BF8" w14:textId="77777777" w:rsidR="004657B5" w:rsidRPr="00792F83" w:rsidRDefault="004657B5" w:rsidP="00EC7DE8">
            <w:pPr>
              <w:rPr>
                <w:color w:val="4472C4" w:themeColor="accent1"/>
              </w:rPr>
            </w:pPr>
            <w:r w:rsidRPr="00792F83">
              <w:rPr>
                <w:b/>
                <w:bCs/>
                <w:color w:val="4472C4" w:themeColor="accent1"/>
              </w:rPr>
              <w:t>Master 30</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2A445E5F"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1BE51B9C"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3F60F2E2"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05529F52" w14:textId="77777777" w:rsidR="004657B5" w:rsidRPr="00792F83" w:rsidRDefault="004657B5" w:rsidP="00EC7DE8">
            <w:pPr>
              <w:rPr>
                <w:color w:val="4472C4" w:themeColor="accent1"/>
              </w:rPr>
            </w:pPr>
            <w:r w:rsidRPr="00792F83">
              <w:rPr>
                <w:color w:val="4472C4" w:themeColor="accent1"/>
              </w:rPr>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4DB6D0C0" w14:textId="77777777" w:rsidR="004657B5" w:rsidRPr="00792F83" w:rsidRDefault="004657B5" w:rsidP="00EC7DE8">
            <w:pPr>
              <w:rPr>
                <w:color w:val="4472C4" w:themeColor="accent1"/>
              </w:rPr>
            </w:pPr>
            <w:r w:rsidRPr="00792F83">
              <w:rPr>
                <w:color w:val="4472C4" w:themeColor="accent1"/>
              </w:rPr>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797325EC" w14:textId="77777777" w:rsidR="004657B5" w:rsidRPr="00792F83" w:rsidRDefault="004657B5" w:rsidP="00EC7DE8">
            <w:pPr>
              <w:rPr>
                <w:color w:val="4472C4" w:themeColor="accent1"/>
              </w:rPr>
            </w:pPr>
          </w:p>
        </w:tc>
      </w:tr>
      <w:tr w:rsidR="004657B5" w:rsidRPr="00800CFE" w14:paraId="74A8DD00" w14:textId="77777777" w:rsidTr="00EC7DE8">
        <w:trPr>
          <w:trHeight w:val="297"/>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1E95099D" w14:textId="77777777" w:rsidR="004657B5" w:rsidRPr="00792F83" w:rsidRDefault="004657B5" w:rsidP="00EC7DE8">
            <w:pPr>
              <w:rPr>
                <w:color w:val="4472C4" w:themeColor="accent1"/>
              </w:rPr>
            </w:pPr>
            <w:r w:rsidRPr="00792F83">
              <w:rPr>
                <w:b/>
                <w:bCs/>
                <w:color w:val="4472C4" w:themeColor="accent1"/>
              </w:rPr>
              <w:lastRenderedPageBreak/>
              <w:t>Master 40</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569E9743"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1D1DCD45"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1B588112"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2D5C6170" w14:textId="77777777" w:rsidR="004657B5" w:rsidRPr="00792F83" w:rsidRDefault="004657B5" w:rsidP="00EC7DE8">
            <w:pPr>
              <w:rPr>
                <w:color w:val="4472C4" w:themeColor="accent1"/>
              </w:rPr>
            </w:pPr>
            <w:r w:rsidRPr="00792F83">
              <w:rPr>
                <w:color w:val="4472C4" w:themeColor="accent1"/>
              </w:rPr>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4C12CD9E" w14:textId="77777777" w:rsidR="004657B5" w:rsidRPr="00792F83" w:rsidRDefault="004657B5" w:rsidP="00EC7DE8">
            <w:pPr>
              <w:rPr>
                <w:color w:val="4472C4" w:themeColor="accent1"/>
              </w:rPr>
            </w:pPr>
            <w:r w:rsidRPr="00792F83">
              <w:rPr>
                <w:color w:val="4472C4" w:themeColor="accent1"/>
              </w:rPr>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08670EA1" w14:textId="77777777" w:rsidR="004657B5" w:rsidRPr="00792F83" w:rsidRDefault="004657B5" w:rsidP="00EC7DE8">
            <w:pPr>
              <w:rPr>
                <w:color w:val="4472C4" w:themeColor="accent1"/>
              </w:rPr>
            </w:pPr>
          </w:p>
        </w:tc>
      </w:tr>
      <w:tr w:rsidR="004657B5" w:rsidRPr="00800CFE" w14:paraId="15DAC5E6" w14:textId="77777777" w:rsidTr="00EC7DE8">
        <w:trPr>
          <w:trHeight w:val="297"/>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0D3330C7" w14:textId="703FCF76" w:rsidR="004657B5" w:rsidRPr="00792F83" w:rsidRDefault="004657B5" w:rsidP="00EC7DE8">
            <w:pPr>
              <w:rPr>
                <w:color w:val="4472C4" w:themeColor="accent1"/>
              </w:rPr>
            </w:pPr>
            <w:r w:rsidRPr="00792F83">
              <w:rPr>
                <w:b/>
                <w:bCs/>
                <w:color w:val="4472C4" w:themeColor="accent1"/>
              </w:rPr>
              <w:t xml:space="preserve">Master 50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7FE30BCB"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44487237"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2A529168" w14:textId="77777777" w:rsidR="004657B5" w:rsidRPr="00792F83" w:rsidRDefault="004657B5" w:rsidP="00EC7DE8">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3CA10C10" w14:textId="77777777" w:rsidR="004657B5" w:rsidRPr="00792F83" w:rsidRDefault="004657B5" w:rsidP="00EC7DE8">
            <w:pPr>
              <w:rPr>
                <w:color w:val="4472C4" w:themeColor="accent1"/>
              </w:rPr>
            </w:pPr>
            <w:r w:rsidRPr="00792F83">
              <w:rPr>
                <w:color w:val="4472C4" w:themeColor="accent1"/>
              </w:rPr>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09588E05" w14:textId="77777777" w:rsidR="004657B5" w:rsidRPr="00792F83" w:rsidRDefault="004657B5" w:rsidP="00EC7DE8">
            <w:pPr>
              <w:rPr>
                <w:color w:val="4472C4" w:themeColor="accent1"/>
              </w:rPr>
            </w:pPr>
            <w:r w:rsidRPr="00792F83">
              <w:rPr>
                <w:color w:val="4472C4" w:themeColor="accent1"/>
              </w:rPr>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254CFEE1" w14:textId="77777777" w:rsidR="004657B5" w:rsidRPr="00792F83" w:rsidRDefault="004657B5" w:rsidP="00EC7DE8">
            <w:pPr>
              <w:rPr>
                <w:color w:val="4472C4" w:themeColor="accent1"/>
              </w:rPr>
            </w:pPr>
          </w:p>
        </w:tc>
      </w:tr>
      <w:tr w:rsidR="00645F64" w:rsidRPr="00800CFE" w14:paraId="541D6703" w14:textId="77777777" w:rsidTr="00EC7DE8">
        <w:trPr>
          <w:trHeight w:val="297"/>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tcPr>
          <w:p w14:paraId="2220DEDC" w14:textId="4136D96C" w:rsidR="00645F64" w:rsidRPr="00792F83" w:rsidRDefault="00645F64" w:rsidP="00645F64">
            <w:pPr>
              <w:rPr>
                <w:b/>
                <w:bCs/>
                <w:color w:val="4472C4" w:themeColor="accent1"/>
              </w:rPr>
            </w:pPr>
            <w:r w:rsidRPr="00792F83">
              <w:rPr>
                <w:b/>
                <w:bCs/>
                <w:color w:val="4472C4" w:themeColor="accent1"/>
              </w:rPr>
              <w:t>Master 60 et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tcPr>
          <w:p w14:paraId="62126673" w14:textId="525B58B5" w:rsidR="00645F64" w:rsidRPr="00792F83" w:rsidRDefault="00645F64" w:rsidP="00645F64">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tcPr>
          <w:p w14:paraId="76F14362" w14:textId="156705D4" w:rsidR="00645F64" w:rsidRPr="00792F83" w:rsidRDefault="00645F64" w:rsidP="00645F64">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tcPr>
          <w:p w14:paraId="20B2FF3D" w14:textId="2C5742F9" w:rsidR="00645F64" w:rsidRPr="00792F83" w:rsidRDefault="00645F64" w:rsidP="00645F64">
            <w:pPr>
              <w:rPr>
                <w:color w:val="4472C4" w:themeColor="accent1"/>
              </w:rPr>
            </w:pPr>
            <w:r w:rsidRPr="00792F83">
              <w:rPr>
                <w:color w:val="4472C4" w:themeColor="accent1"/>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tcPr>
          <w:p w14:paraId="0DF68BB9" w14:textId="77777777" w:rsidR="00645F64" w:rsidRPr="00792F83" w:rsidRDefault="00645F64" w:rsidP="00645F64">
            <w:pPr>
              <w:rPr>
                <w:color w:val="4472C4" w:themeColor="accent1"/>
              </w:rPr>
            </w:pP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tcPr>
          <w:p w14:paraId="465AF366" w14:textId="77777777" w:rsidR="00645F64" w:rsidRPr="00792F83" w:rsidRDefault="00645F64" w:rsidP="00645F64">
            <w:pPr>
              <w:rPr>
                <w:color w:val="4472C4" w:themeColor="accent1"/>
              </w:rPr>
            </w:pP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tcPr>
          <w:p w14:paraId="2A387CED" w14:textId="77777777" w:rsidR="00645F64" w:rsidRPr="00792F83" w:rsidRDefault="00645F64" w:rsidP="00645F64">
            <w:pPr>
              <w:rPr>
                <w:color w:val="4472C4" w:themeColor="accent1"/>
              </w:rPr>
            </w:pPr>
          </w:p>
        </w:tc>
      </w:tr>
      <w:tr w:rsidR="00645F64" w:rsidRPr="00800CFE" w14:paraId="3B616037" w14:textId="77777777" w:rsidTr="00EC7DE8">
        <w:trPr>
          <w:trHeight w:val="297"/>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04E6B8F6" w14:textId="77777777" w:rsidR="00645F64" w:rsidRPr="00792F83" w:rsidRDefault="00645F64" w:rsidP="00645F64">
            <w:pPr>
              <w:rPr>
                <w:color w:val="70AD47" w:themeColor="accent6"/>
              </w:rPr>
            </w:pPr>
            <w:r w:rsidRPr="00792F83">
              <w:rPr>
                <w:b/>
                <w:bCs/>
                <w:color w:val="70AD47" w:themeColor="accent6"/>
              </w:rPr>
              <w:t>E Bike Dames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225275E2" w14:textId="77777777" w:rsidR="00645F64" w:rsidRPr="00792F83" w:rsidRDefault="00645F64" w:rsidP="00645F64">
            <w:pPr>
              <w:rPr>
                <w:color w:val="70AD47" w:themeColor="accent6"/>
              </w:rPr>
            </w:pPr>
            <w:r w:rsidRPr="00792F83">
              <w:rPr>
                <w:color w:val="70AD47" w:themeColor="accent6"/>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508121A3" w14:textId="77777777" w:rsidR="00645F64" w:rsidRPr="00792F83" w:rsidRDefault="00645F64" w:rsidP="00645F64">
            <w:pPr>
              <w:rPr>
                <w:color w:val="70AD47" w:themeColor="accent6"/>
              </w:rPr>
            </w:pPr>
            <w:r w:rsidRPr="00792F83">
              <w:rPr>
                <w:color w:val="70AD47" w:themeColor="accent6"/>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04F44F72" w14:textId="77777777" w:rsidR="00645F64" w:rsidRPr="00792F83" w:rsidRDefault="00645F64" w:rsidP="00645F64">
            <w:pPr>
              <w:rPr>
                <w:color w:val="70AD47" w:themeColor="accent6"/>
              </w:rPr>
            </w:pPr>
            <w:r w:rsidRPr="00792F83">
              <w:rPr>
                <w:color w:val="70AD47" w:themeColor="accent6"/>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2B988B1A" w14:textId="77777777" w:rsidR="00645F64" w:rsidRPr="00800CFE" w:rsidRDefault="00645F64" w:rsidP="00645F64">
            <w:r w:rsidRPr="00800CFE">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161D3140" w14:textId="77777777" w:rsidR="00645F64" w:rsidRPr="00800CFE" w:rsidRDefault="00645F64" w:rsidP="00645F64">
            <w:r w:rsidRPr="00800CFE">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78F71EB1" w14:textId="77777777" w:rsidR="00645F64" w:rsidRPr="00800CFE" w:rsidRDefault="00645F64" w:rsidP="00645F64"/>
        </w:tc>
      </w:tr>
      <w:tr w:rsidR="00645F64" w:rsidRPr="00800CFE" w14:paraId="6F88B985" w14:textId="77777777" w:rsidTr="00EC7DE8">
        <w:trPr>
          <w:trHeight w:val="297"/>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21B4F7D2" w14:textId="77777777" w:rsidR="00645F64" w:rsidRPr="00792F83" w:rsidRDefault="00645F64" w:rsidP="00645F64">
            <w:pPr>
              <w:rPr>
                <w:color w:val="70AD47" w:themeColor="accent6"/>
              </w:rPr>
            </w:pPr>
            <w:r w:rsidRPr="00792F83">
              <w:rPr>
                <w:b/>
                <w:bCs/>
                <w:color w:val="70AD47" w:themeColor="accent6"/>
              </w:rPr>
              <w:t>E Bike Hommes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369404F6" w14:textId="77777777" w:rsidR="00645F64" w:rsidRPr="00792F83" w:rsidRDefault="00645F64" w:rsidP="00645F64">
            <w:pPr>
              <w:rPr>
                <w:color w:val="70AD47" w:themeColor="accent6"/>
              </w:rPr>
            </w:pPr>
            <w:r w:rsidRPr="00792F83">
              <w:rPr>
                <w:color w:val="70AD47" w:themeColor="accent6"/>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678F2AC1" w14:textId="77777777" w:rsidR="00645F64" w:rsidRPr="00792F83" w:rsidRDefault="00645F64" w:rsidP="00645F64">
            <w:pPr>
              <w:rPr>
                <w:color w:val="70AD47" w:themeColor="accent6"/>
              </w:rPr>
            </w:pPr>
            <w:r w:rsidRPr="00792F83">
              <w:rPr>
                <w:color w:val="70AD47" w:themeColor="accent6"/>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7A6822B3" w14:textId="77777777" w:rsidR="00645F64" w:rsidRPr="00792F83" w:rsidRDefault="00645F64" w:rsidP="00645F64">
            <w:pPr>
              <w:rPr>
                <w:color w:val="70AD47" w:themeColor="accent6"/>
              </w:rPr>
            </w:pPr>
            <w:r w:rsidRPr="00792F83">
              <w:rPr>
                <w:color w:val="70AD47" w:themeColor="accent6"/>
              </w:rPr>
              <w:t>Lots</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08081F26" w14:textId="77777777" w:rsidR="00645F64" w:rsidRPr="00800CFE" w:rsidRDefault="00645F64" w:rsidP="00645F64">
            <w:r w:rsidRPr="00800CFE">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3A9F9A7F" w14:textId="77777777" w:rsidR="00645F64" w:rsidRPr="00800CFE" w:rsidRDefault="00645F64" w:rsidP="00645F64">
            <w:r w:rsidRPr="00800CFE">
              <w:t>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17F6BBA0" w14:textId="77777777" w:rsidR="00645F64" w:rsidRPr="00800CFE" w:rsidRDefault="00645F64" w:rsidP="00645F64"/>
        </w:tc>
      </w:tr>
      <w:tr w:rsidR="00645F64" w:rsidRPr="00800CFE" w14:paraId="318AEE94" w14:textId="77777777" w:rsidTr="00EC7DE8">
        <w:trPr>
          <w:trHeight w:val="297"/>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bottom"/>
            <w:hideMark/>
          </w:tcPr>
          <w:p w14:paraId="6B421FB2" w14:textId="77777777" w:rsidR="00645F64" w:rsidRPr="00800CFE" w:rsidRDefault="00645F64" w:rsidP="00645F64"/>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bottom"/>
            <w:hideMark/>
          </w:tcPr>
          <w:p w14:paraId="62C6DD95" w14:textId="77777777" w:rsidR="00645F64" w:rsidRPr="00800CFE" w:rsidRDefault="00645F64" w:rsidP="00645F64"/>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bottom"/>
            <w:hideMark/>
          </w:tcPr>
          <w:p w14:paraId="022F88F4" w14:textId="77777777" w:rsidR="00645F64" w:rsidRPr="00800CFE" w:rsidRDefault="00645F64" w:rsidP="00645F64"/>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bottom"/>
            <w:hideMark/>
          </w:tcPr>
          <w:p w14:paraId="74A5BAB9" w14:textId="77777777" w:rsidR="00645F64" w:rsidRPr="00800CFE" w:rsidRDefault="00645F64" w:rsidP="00645F64"/>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bottom"/>
            <w:hideMark/>
          </w:tcPr>
          <w:p w14:paraId="14F9535B" w14:textId="77777777" w:rsidR="00645F64" w:rsidRPr="00800CFE" w:rsidRDefault="00645F64" w:rsidP="00645F64"/>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3BFF961D" w14:textId="77777777" w:rsidR="00645F64" w:rsidRPr="00800CFE" w:rsidRDefault="00645F64" w:rsidP="00645F64"/>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21" w:type="dxa"/>
              <w:left w:w="21" w:type="dxa"/>
              <w:bottom w:w="0" w:type="dxa"/>
              <w:right w:w="21" w:type="dxa"/>
            </w:tcMar>
            <w:vAlign w:val="center"/>
            <w:hideMark/>
          </w:tcPr>
          <w:p w14:paraId="572E9805" w14:textId="77777777" w:rsidR="00645F64" w:rsidRPr="00800CFE" w:rsidRDefault="00645F64" w:rsidP="00645F64">
            <w:r w:rsidRPr="00800CFE">
              <w:rPr>
                <w:b/>
                <w:bCs/>
              </w:rPr>
              <w:t>4 800 €</w:t>
            </w:r>
          </w:p>
        </w:tc>
      </w:tr>
    </w:tbl>
    <w:p w14:paraId="39EF79C9" w14:textId="3E7806F4" w:rsidR="00252FC4" w:rsidRDefault="0034753B" w:rsidP="007F68D8">
      <w:pPr>
        <w:pBdr>
          <w:top w:val="nil"/>
          <w:left w:val="nil"/>
          <w:bottom w:val="nil"/>
          <w:right w:val="nil"/>
          <w:between w:val="nil"/>
        </w:pBdr>
        <w:jc w:val="both"/>
        <w:rPr>
          <w:lang w:val="fr-FR"/>
        </w:rPr>
      </w:pPr>
      <w:r w:rsidRPr="00396306">
        <w:rPr>
          <w:lang w:val="fr-FR"/>
        </w:rPr>
        <w:t>Les pilotes qui ne</w:t>
      </w:r>
      <w:r w:rsidR="00552D96">
        <w:rPr>
          <w:lang w:val="fr-FR"/>
        </w:rPr>
        <w:t xml:space="preserve"> se</w:t>
      </w:r>
      <w:r w:rsidRPr="00396306">
        <w:rPr>
          <w:lang w:val="fr-FR"/>
        </w:rPr>
        <w:t xml:space="preserve"> présenteront pas à la remise des prix protocolaire perdront le bénéfice des prix et médailles qui leur seraient attribués.</w:t>
      </w:r>
    </w:p>
    <w:p w14:paraId="569CBCE6" w14:textId="03D07406" w:rsidR="004256E5" w:rsidRPr="00396306" w:rsidRDefault="0034753B" w:rsidP="007F68D8">
      <w:pPr>
        <w:pBdr>
          <w:top w:val="nil"/>
          <w:left w:val="nil"/>
          <w:bottom w:val="nil"/>
          <w:right w:val="nil"/>
          <w:between w:val="nil"/>
        </w:pBdr>
        <w:jc w:val="both"/>
        <w:rPr>
          <w:lang w:val="fr-FR"/>
        </w:rPr>
      </w:pPr>
      <w:r w:rsidRPr="00396306">
        <w:rPr>
          <w:lang w:val="fr-FR"/>
        </w:rPr>
        <w:t xml:space="preserve">L’organisation se réserve le droit de revoir les primes et </w:t>
      </w:r>
      <w:proofErr w:type="spellStart"/>
      <w:r w:rsidRPr="00396306">
        <w:rPr>
          <w:lang w:val="fr-FR"/>
        </w:rPr>
        <w:t>prize</w:t>
      </w:r>
      <w:proofErr w:type="spellEnd"/>
      <w:r w:rsidRPr="00396306">
        <w:rPr>
          <w:lang w:val="fr-FR"/>
        </w:rPr>
        <w:t xml:space="preserve"> money si le nombre d’engagés ne dépasse pas 5 participants par catégorie.</w:t>
      </w:r>
    </w:p>
    <w:p w14:paraId="68378226" w14:textId="77777777" w:rsidR="00252FC4" w:rsidRDefault="0034753B" w:rsidP="007F68D8">
      <w:pPr>
        <w:pBdr>
          <w:top w:val="nil"/>
          <w:left w:val="nil"/>
          <w:bottom w:val="nil"/>
          <w:right w:val="nil"/>
          <w:between w:val="nil"/>
        </w:pBdr>
        <w:jc w:val="both"/>
        <w:rPr>
          <w:b/>
          <w:i/>
          <w:lang w:val="fr-FR"/>
        </w:rPr>
      </w:pPr>
      <w:r w:rsidRPr="00396306">
        <w:rPr>
          <w:b/>
          <w:i/>
          <w:lang w:val="fr-FR"/>
        </w:rPr>
        <w:t>7.</w:t>
      </w:r>
      <w:r w:rsidR="004657B5">
        <w:rPr>
          <w:b/>
          <w:i/>
          <w:lang w:val="fr-FR"/>
        </w:rPr>
        <w:t>3</w:t>
      </w:r>
      <w:r w:rsidRPr="00396306">
        <w:rPr>
          <w:b/>
          <w:i/>
          <w:lang w:val="fr-FR"/>
        </w:rPr>
        <w:t xml:space="preserve"> Classement </w:t>
      </w:r>
    </w:p>
    <w:p w14:paraId="3488CD4A" w14:textId="0F2B1755" w:rsidR="00252FC4" w:rsidRDefault="0034753B" w:rsidP="007F68D8">
      <w:pPr>
        <w:pBdr>
          <w:top w:val="nil"/>
          <w:left w:val="nil"/>
          <w:bottom w:val="nil"/>
          <w:right w:val="nil"/>
          <w:between w:val="nil"/>
        </w:pBdr>
        <w:jc w:val="both"/>
        <w:rPr>
          <w:lang w:val="fr-FR"/>
        </w:rPr>
      </w:pPr>
      <w:r w:rsidRPr="00396306">
        <w:rPr>
          <w:lang w:val="fr-FR"/>
        </w:rPr>
        <w:t>Un classement général sera établi à l’issu</w:t>
      </w:r>
      <w:r w:rsidR="00003A73">
        <w:rPr>
          <w:lang w:val="fr-FR"/>
        </w:rPr>
        <w:t>e</w:t>
      </w:r>
      <w:r w:rsidRPr="00396306">
        <w:rPr>
          <w:lang w:val="fr-FR"/>
        </w:rPr>
        <w:t xml:space="preserve"> de la manche de qualification, il déterminera la grille de départ de la </w:t>
      </w:r>
      <w:r w:rsidR="00E44523">
        <w:rPr>
          <w:lang w:val="fr-FR"/>
        </w:rPr>
        <w:t>course finale</w:t>
      </w:r>
      <w:r w:rsidRPr="00396306">
        <w:rPr>
          <w:lang w:val="fr-FR"/>
        </w:rPr>
        <w:t>.</w:t>
      </w:r>
    </w:p>
    <w:p w14:paraId="7F384F6B" w14:textId="6AD5FEA5" w:rsidR="00252FC4" w:rsidRDefault="0034753B" w:rsidP="007F68D8">
      <w:pPr>
        <w:pBdr>
          <w:top w:val="nil"/>
          <w:left w:val="nil"/>
          <w:bottom w:val="nil"/>
          <w:right w:val="nil"/>
          <w:between w:val="nil"/>
        </w:pBdr>
        <w:jc w:val="both"/>
        <w:rPr>
          <w:lang w:val="fr-FR"/>
        </w:rPr>
      </w:pPr>
      <w:r w:rsidRPr="00396306">
        <w:rPr>
          <w:lang w:val="fr-FR"/>
        </w:rPr>
        <w:t xml:space="preserve">Si pour des raisons climatiques ou de sécurité, la course </w:t>
      </w:r>
      <w:r w:rsidR="00E64428">
        <w:rPr>
          <w:lang w:val="fr-FR"/>
        </w:rPr>
        <w:t xml:space="preserve">finale </w:t>
      </w:r>
      <w:r w:rsidRPr="00396306">
        <w:rPr>
          <w:lang w:val="fr-FR"/>
        </w:rPr>
        <w:t>devait être annulée, c’est le classement d</w:t>
      </w:r>
      <w:r w:rsidR="00E64428">
        <w:rPr>
          <w:lang w:val="fr-FR"/>
        </w:rPr>
        <w:t xml:space="preserve">e la manche de qualification </w:t>
      </w:r>
      <w:r w:rsidRPr="00396306">
        <w:rPr>
          <w:lang w:val="fr-FR"/>
        </w:rPr>
        <w:t>qui sera alors pris en compte pour le classement final.</w:t>
      </w:r>
    </w:p>
    <w:p w14:paraId="2E4BBD46" w14:textId="74672A2E" w:rsidR="00252FC4" w:rsidRDefault="0034753B" w:rsidP="007F68D8">
      <w:pPr>
        <w:pBdr>
          <w:top w:val="nil"/>
          <w:left w:val="nil"/>
          <w:bottom w:val="nil"/>
          <w:right w:val="nil"/>
          <w:between w:val="nil"/>
        </w:pBdr>
        <w:jc w:val="both"/>
        <w:rPr>
          <w:lang w:val="fr-FR"/>
        </w:rPr>
      </w:pPr>
      <w:r w:rsidRPr="00396306">
        <w:rPr>
          <w:lang w:val="fr-FR"/>
        </w:rPr>
        <w:t>En cas d’égalité l</w:t>
      </w:r>
      <w:r w:rsidR="00E64428">
        <w:rPr>
          <w:lang w:val="fr-FR"/>
        </w:rPr>
        <w:t>ors de la finale</w:t>
      </w:r>
      <w:r w:rsidRPr="00396306">
        <w:rPr>
          <w:lang w:val="fr-FR"/>
        </w:rPr>
        <w:t>, le vainqueur sera le coureur qui aura obtenu le meilleur temps lors des qualifications.</w:t>
      </w:r>
    </w:p>
    <w:p w14:paraId="2AA8F495" w14:textId="77777777" w:rsidR="0034753B" w:rsidRPr="00396306" w:rsidRDefault="0034753B" w:rsidP="007F68D8">
      <w:pPr>
        <w:pBdr>
          <w:top w:val="nil"/>
          <w:left w:val="nil"/>
          <w:bottom w:val="nil"/>
          <w:right w:val="nil"/>
          <w:between w:val="nil"/>
        </w:pBdr>
        <w:jc w:val="both"/>
        <w:rPr>
          <w:lang w:val="fr-FR"/>
        </w:rPr>
      </w:pPr>
      <w:r w:rsidRPr="00396306">
        <w:rPr>
          <w:lang w:val="fr-FR"/>
        </w:rPr>
        <w:t>En cas de nouvelle égalité, le plus jeune sera déclaré vainqueur.</w:t>
      </w:r>
    </w:p>
    <w:p w14:paraId="2EBBBCEA" w14:textId="77777777" w:rsidR="000A245F" w:rsidRDefault="0034753B" w:rsidP="00BC6914">
      <w:pPr>
        <w:pStyle w:val="Titre1"/>
        <w:rPr>
          <w:lang w:val="fr-FR"/>
        </w:rPr>
      </w:pPr>
      <w:bookmarkStart w:id="11" w:name="_Article_8_–"/>
      <w:bookmarkEnd w:id="11"/>
      <w:r w:rsidRPr="00396306">
        <w:rPr>
          <w:lang w:val="fr-FR"/>
        </w:rPr>
        <w:t>Article 8 – Réglementation</w:t>
      </w:r>
    </w:p>
    <w:p w14:paraId="734B2D1A" w14:textId="77777777" w:rsidR="00252FC4" w:rsidRPr="000A245F" w:rsidRDefault="0034753B" w:rsidP="007F68D8">
      <w:pPr>
        <w:pBdr>
          <w:top w:val="nil"/>
          <w:left w:val="nil"/>
          <w:bottom w:val="nil"/>
          <w:right w:val="nil"/>
          <w:between w:val="nil"/>
        </w:pBdr>
        <w:jc w:val="both"/>
        <w:rPr>
          <w:b/>
          <w:sz w:val="28"/>
          <w:szCs w:val="28"/>
          <w:lang w:val="fr-FR"/>
        </w:rPr>
      </w:pPr>
      <w:r w:rsidRPr="00396306">
        <w:rPr>
          <w:b/>
          <w:i/>
          <w:lang w:val="fr-FR"/>
        </w:rPr>
        <w:t>8.1 Référents de la course</w:t>
      </w:r>
    </w:p>
    <w:p w14:paraId="260E4551" w14:textId="77777777" w:rsidR="00252FC4" w:rsidRPr="003D4B3A" w:rsidRDefault="0034753B" w:rsidP="007F68D8">
      <w:pPr>
        <w:pBdr>
          <w:top w:val="nil"/>
          <w:left w:val="nil"/>
          <w:bottom w:val="nil"/>
          <w:right w:val="nil"/>
          <w:between w:val="nil"/>
        </w:pBdr>
        <w:jc w:val="both"/>
        <w:rPr>
          <w:lang w:val="fr-FR"/>
        </w:rPr>
      </w:pPr>
      <w:r w:rsidRPr="003D4B3A">
        <w:rPr>
          <w:lang w:val="fr-FR"/>
        </w:rPr>
        <w:t xml:space="preserve">Directeur de course : </w:t>
      </w:r>
      <w:r w:rsidR="002B31E0">
        <w:rPr>
          <w:lang w:val="fr-FR"/>
        </w:rPr>
        <w:t>David MOREAU (Cimes Event)</w:t>
      </w:r>
    </w:p>
    <w:p w14:paraId="0C860C78" w14:textId="585FD7A7" w:rsidR="002B31E0" w:rsidRDefault="0034753B" w:rsidP="007F68D8">
      <w:pPr>
        <w:pBdr>
          <w:top w:val="nil"/>
          <w:left w:val="nil"/>
          <w:bottom w:val="nil"/>
          <w:right w:val="nil"/>
          <w:between w:val="nil"/>
        </w:pBdr>
        <w:jc w:val="both"/>
        <w:rPr>
          <w:lang w:val="fr-FR"/>
        </w:rPr>
      </w:pPr>
      <w:r w:rsidRPr="003D4B3A">
        <w:rPr>
          <w:lang w:val="fr-FR"/>
        </w:rPr>
        <w:t>Chef de piste :</w:t>
      </w:r>
      <w:r w:rsidR="00E7390D" w:rsidRPr="003D4B3A">
        <w:rPr>
          <w:lang w:val="fr-FR"/>
        </w:rPr>
        <w:t xml:space="preserve"> </w:t>
      </w:r>
      <w:r w:rsidR="00003A73">
        <w:rPr>
          <w:lang w:val="fr-FR"/>
        </w:rPr>
        <w:t>Stéphane</w:t>
      </w:r>
      <w:r w:rsidR="002B31E0">
        <w:rPr>
          <w:lang w:val="fr-FR"/>
        </w:rPr>
        <w:t xml:space="preserve"> </w:t>
      </w:r>
      <w:r w:rsidR="00003A73">
        <w:rPr>
          <w:lang w:val="fr-FR"/>
        </w:rPr>
        <w:t>CHARREL</w:t>
      </w:r>
      <w:r w:rsidR="002B31E0">
        <w:rPr>
          <w:lang w:val="fr-FR"/>
        </w:rPr>
        <w:t xml:space="preserve"> (SATA 2 Alpes)</w:t>
      </w:r>
      <w:r w:rsidR="00252FC4" w:rsidRPr="003D4B3A">
        <w:rPr>
          <w:lang w:val="fr-FR"/>
        </w:rPr>
        <w:t xml:space="preserve"> </w:t>
      </w:r>
    </w:p>
    <w:p w14:paraId="0D991B7B" w14:textId="135A0A41" w:rsidR="0034753B" w:rsidRPr="00396306" w:rsidRDefault="0034753B" w:rsidP="007F68D8">
      <w:pPr>
        <w:pBdr>
          <w:top w:val="nil"/>
          <w:left w:val="nil"/>
          <w:bottom w:val="nil"/>
          <w:right w:val="nil"/>
          <w:between w:val="nil"/>
        </w:pBdr>
        <w:jc w:val="both"/>
        <w:rPr>
          <w:lang w:val="fr-FR"/>
        </w:rPr>
      </w:pPr>
      <w:r w:rsidRPr="00396306">
        <w:rPr>
          <w:lang w:val="fr-FR"/>
        </w:rPr>
        <w:lastRenderedPageBreak/>
        <w:t>Le directeur de course est chargé de l’application du présent règlement</w:t>
      </w:r>
      <w:r w:rsidR="001F2FC5">
        <w:rPr>
          <w:lang w:val="fr-FR"/>
        </w:rPr>
        <w:t xml:space="preserve"> </w:t>
      </w:r>
      <w:r w:rsidR="001F2FC5" w:rsidRPr="00E77DE6">
        <w:rPr>
          <w:lang w:val="fr-FR"/>
        </w:rPr>
        <w:t>en concertation avec les arbitres FFC</w:t>
      </w:r>
      <w:r w:rsidRPr="00E77DE6">
        <w:rPr>
          <w:lang w:val="fr-FR"/>
        </w:rPr>
        <w:t xml:space="preserve"> </w:t>
      </w:r>
      <w:r w:rsidR="00E77DE6">
        <w:rPr>
          <w:lang w:val="fr-FR"/>
        </w:rPr>
        <w:t xml:space="preserve">désignés </w:t>
      </w:r>
      <w:r w:rsidRPr="00396306">
        <w:rPr>
          <w:lang w:val="fr-FR"/>
        </w:rPr>
        <w:t>et de ses dispositions pendant le déroulement de l’épreuve.</w:t>
      </w:r>
    </w:p>
    <w:p w14:paraId="45C006E3" w14:textId="77777777" w:rsidR="00252FC4" w:rsidRDefault="0034753B" w:rsidP="007F68D8">
      <w:pPr>
        <w:pBdr>
          <w:top w:val="nil"/>
          <w:left w:val="nil"/>
          <w:bottom w:val="nil"/>
          <w:right w:val="nil"/>
          <w:between w:val="nil"/>
        </w:pBdr>
        <w:jc w:val="both"/>
        <w:rPr>
          <w:b/>
          <w:i/>
          <w:lang w:val="fr-FR"/>
        </w:rPr>
      </w:pPr>
      <w:r w:rsidRPr="00396306">
        <w:rPr>
          <w:b/>
          <w:i/>
          <w:lang w:val="fr-FR"/>
        </w:rPr>
        <w:t>8.2 Modifications, additifs et interprétations</w:t>
      </w:r>
    </w:p>
    <w:p w14:paraId="72D51E0F" w14:textId="77777777" w:rsidR="00252FC4" w:rsidRDefault="0034753B" w:rsidP="007F68D8">
      <w:pPr>
        <w:pBdr>
          <w:top w:val="nil"/>
          <w:left w:val="nil"/>
          <w:bottom w:val="nil"/>
          <w:right w:val="nil"/>
          <w:between w:val="nil"/>
        </w:pBdr>
        <w:jc w:val="both"/>
        <w:rPr>
          <w:lang w:val="fr-FR"/>
        </w:rPr>
      </w:pPr>
      <w:r w:rsidRPr="00396306">
        <w:rPr>
          <w:lang w:val="fr-FR"/>
        </w:rPr>
        <w:t>Toute réclamation sur cette application sera transmise au jury qui aura seul le pouvoir de décision.</w:t>
      </w:r>
    </w:p>
    <w:p w14:paraId="74EF1F5B" w14:textId="77777777" w:rsidR="00252FC4" w:rsidRDefault="0034753B" w:rsidP="007F68D8">
      <w:pPr>
        <w:pBdr>
          <w:top w:val="nil"/>
          <w:left w:val="nil"/>
          <w:bottom w:val="nil"/>
          <w:right w:val="nil"/>
          <w:between w:val="nil"/>
        </w:pBdr>
        <w:jc w:val="both"/>
        <w:rPr>
          <w:lang w:val="fr-FR"/>
        </w:rPr>
      </w:pPr>
      <w:proofErr w:type="gramStart"/>
      <w:r w:rsidRPr="00396306">
        <w:rPr>
          <w:lang w:val="fr-FR"/>
        </w:rPr>
        <w:t>Toute</w:t>
      </w:r>
      <w:proofErr w:type="gramEnd"/>
      <w:r w:rsidRPr="00396306">
        <w:rPr>
          <w:lang w:val="fr-FR"/>
        </w:rPr>
        <w:t xml:space="preserve"> éventuelle modification ou disposition supplémentaire seront annoncées par des additifs datés et numérotés qui feront partie intégrante du règlement.</w:t>
      </w:r>
    </w:p>
    <w:p w14:paraId="1492D448" w14:textId="18AE3E1F" w:rsidR="0034753B" w:rsidRDefault="0034753B" w:rsidP="007F68D8">
      <w:pPr>
        <w:pBdr>
          <w:top w:val="nil"/>
          <w:left w:val="nil"/>
          <w:bottom w:val="nil"/>
          <w:right w:val="nil"/>
          <w:between w:val="nil"/>
        </w:pBdr>
        <w:jc w:val="both"/>
        <w:rPr>
          <w:lang w:val="fr-FR"/>
        </w:rPr>
      </w:pPr>
      <w:r w:rsidRPr="00396306">
        <w:rPr>
          <w:lang w:val="fr-FR"/>
        </w:rPr>
        <w:t>Ces additifs seront affichés à l’Office de Tourisme et seront communiqués dans les plus brefs délais aux participants.</w:t>
      </w:r>
    </w:p>
    <w:p w14:paraId="5FE68920" w14:textId="77777777" w:rsidR="00252FC4" w:rsidRDefault="0034753B" w:rsidP="00BC6914">
      <w:pPr>
        <w:pStyle w:val="Titre1"/>
        <w:rPr>
          <w:lang w:val="fr-FR"/>
        </w:rPr>
      </w:pPr>
      <w:bookmarkStart w:id="12" w:name="_Article_9_–"/>
      <w:bookmarkEnd w:id="12"/>
      <w:r w:rsidRPr="00396306">
        <w:rPr>
          <w:lang w:val="fr-FR"/>
        </w:rPr>
        <w:t>Article 9 – Matériel</w:t>
      </w:r>
    </w:p>
    <w:p w14:paraId="2A276898" w14:textId="77777777" w:rsidR="00252FC4" w:rsidRDefault="0034753B" w:rsidP="007F68D8">
      <w:pPr>
        <w:pBdr>
          <w:top w:val="nil"/>
          <w:left w:val="nil"/>
          <w:bottom w:val="nil"/>
          <w:right w:val="nil"/>
          <w:between w:val="nil"/>
        </w:pBdr>
        <w:jc w:val="both"/>
        <w:rPr>
          <w:b/>
          <w:i/>
          <w:lang w:val="fr-FR"/>
        </w:rPr>
      </w:pPr>
      <w:r w:rsidRPr="00396306">
        <w:rPr>
          <w:b/>
          <w:i/>
          <w:lang w:val="fr-FR"/>
        </w:rPr>
        <w:t>9.1 Vérifications techniques</w:t>
      </w:r>
    </w:p>
    <w:p w14:paraId="44E44C23" w14:textId="43FF4454" w:rsidR="00252FC4" w:rsidRDefault="0034753B" w:rsidP="007F68D8">
      <w:pPr>
        <w:pBdr>
          <w:top w:val="nil"/>
          <w:left w:val="nil"/>
          <w:bottom w:val="nil"/>
          <w:right w:val="nil"/>
          <w:between w:val="nil"/>
        </w:pBdr>
        <w:jc w:val="both"/>
        <w:rPr>
          <w:lang w:val="fr-FR"/>
        </w:rPr>
      </w:pPr>
      <w:r w:rsidRPr="00396306">
        <w:rPr>
          <w:lang w:val="fr-FR"/>
        </w:rPr>
        <w:t>Les VTT doivent être en bon état général, un cadre non fendu et des freins en bon état.</w:t>
      </w:r>
      <w:r w:rsidR="0065582A" w:rsidRPr="0065582A">
        <w:rPr>
          <w:lang w:val="fr-FR"/>
        </w:rPr>
        <w:t xml:space="preserve"> </w:t>
      </w:r>
      <w:r w:rsidR="0065582A">
        <w:rPr>
          <w:lang w:val="fr-FR"/>
        </w:rPr>
        <w:t xml:space="preserve">Les </w:t>
      </w:r>
      <w:proofErr w:type="spellStart"/>
      <w:r w:rsidR="0065582A">
        <w:rPr>
          <w:lang w:val="fr-FR"/>
        </w:rPr>
        <w:t>Fatbikes</w:t>
      </w:r>
      <w:proofErr w:type="spellEnd"/>
      <w:r w:rsidR="0065582A">
        <w:rPr>
          <w:lang w:val="fr-FR"/>
        </w:rPr>
        <w:t xml:space="preserve"> sont interdits sur le domaine VTT des 2 Alpes.</w:t>
      </w:r>
    </w:p>
    <w:p w14:paraId="31DAA80E" w14:textId="378C094C" w:rsidR="006B4E10" w:rsidRDefault="006B4E10" w:rsidP="007F68D8">
      <w:pPr>
        <w:pBdr>
          <w:top w:val="nil"/>
          <w:left w:val="nil"/>
          <w:bottom w:val="nil"/>
          <w:right w:val="nil"/>
          <w:between w:val="nil"/>
        </w:pBdr>
        <w:jc w:val="both"/>
        <w:rPr>
          <w:lang w:val="fr-FR"/>
        </w:rPr>
      </w:pPr>
      <w:r w:rsidRPr="006B4E10">
        <w:rPr>
          <w:lang w:val="fr-FR"/>
        </w:rPr>
        <w:t xml:space="preserve">L'utilisation de pneus à clous est strictement interdite </w:t>
      </w:r>
      <w:r>
        <w:rPr>
          <w:lang w:val="fr-FR"/>
        </w:rPr>
        <w:t>durant</w:t>
      </w:r>
      <w:r w:rsidRPr="006B4E10">
        <w:rPr>
          <w:lang w:val="fr-FR"/>
        </w:rPr>
        <w:t xml:space="preserve"> la course, ainsi que sur </w:t>
      </w:r>
      <w:r>
        <w:rPr>
          <w:lang w:val="fr-FR"/>
        </w:rPr>
        <w:t>le domaine VTT</w:t>
      </w:r>
      <w:r w:rsidRPr="006B4E10">
        <w:rPr>
          <w:lang w:val="fr-FR"/>
        </w:rPr>
        <w:t xml:space="preserve"> des </w:t>
      </w:r>
      <w:r>
        <w:rPr>
          <w:lang w:val="fr-FR"/>
        </w:rPr>
        <w:t>2</w:t>
      </w:r>
      <w:r w:rsidRPr="006B4E10">
        <w:rPr>
          <w:lang w:val="fr-FR"/>
        </w:rPr>
        <w:t xml:space="preserve"> Alpes.</w:t>
      </w:r>
    </w:p>
    <w:p w14:paraId="0549A80B" w14:textId="7C430318" w:rsidR="00252FC4" w:rsidRDefault="0034753B" w:rsidP="007F68D8">
      <w:pPr>
        <w:pBdr>
          <w:top w:val="nil"/>
          <w:left w:val="nil"/>
          <w:bottom w:val="nil"/>
          <w:right w:val="nil"/>
          <w:between w:val="nil"/>
        </w:pBdr>
        <w:jc w:val="both"/>
        <w:rPr>
          <w:lang w:val="fr-FR"/>
        </w:rPr>
      </w:pPr>
      <w:r w:rsidRPr="00396306">
        <w:rPr>
          <w:lang w:val="fr-FR"/>
        </w:rPr>
        <w:t>Des contrôles techniques pourront être effectués à tout moment.</w:t>
      </w:r>
    </w:p>
    <w:p w14:paraId="75B74B8C" w14:textId="01A94209" w:rsidR="008D54E8" w:rsidRPr="00D1445B" w:rsidRDefault="008D54E8" w:rsidP="007F68D8">
      <w:pPr>
        <w:pBdr>
          <w:top w:val="nil"/>
          <w:left w:val="nil"/>
          <w:bottom w:val="nil"/>
          <w:right w:val="nil"/>
          <w:between w:val="nil"/>
        </w:pBdr>
        <w:jc w:val="both"/>
        <w:rPr>
          <w:lang w:val="fr-FR"/>
        </w:rPr>
      </w:pPr>
      <w:r w:rsidRPr="00D1445B">
        <w:rPr>
          <w:lang w:val="fr-FR"/>
        </w:rPr>
        <w:t>Les VTT</w:t>
      </w:r>
      <w:r w:rsidR="00726850">
        <w:rPr>
          <w:lang w:val="fr-FR"/>
        </w:rPr>
        <w:t xml:space="preserve"> à assistance</w:t>
      </w:r>
      <w:r w:rsidRPr="00D1445B">
        <w:rPr>
          <w:lang w:val="fr-FR"/>
        </w:rPr>
        <w:t xml:space="preserve"> électrique </w:t>
      </w:r>
      <w:r w:rsidR="00F26F4E" w:rsidRPr="00D1445B">
        <w:rPr>
          <w:lang w:val="fr-FR"/>
        </w:rPr>
        <w:t>devront</w:t>
      </w:r>
      <w:r w:rsidRPr="00D1445B">
        <w:rPr>
          <w:lang w:val="fr-FR"/>
        </w:rPr>
        <w:t xml:space="preserve"> respecter la réglementation française </w:t>
      </w:r>
      <w:r w:rsidR="007C645F" w:rsidRPr="00D1445B">
        <w:rPr>
          <w:lang w:val="fr-FR"/>
        </w:rPr>
        <w:t>en termes de</w:t>
      </w:r>
      <w:r w:rsidRPr="00D1445B">
        <w:rPr>
          <w:lang w:val="fr-FR"/>
        </w:rPr>
        <w:t xml:space="preserve"> vitesse</w:t>
      </w:r>
      <w:r w:rsidR="000F0994">
        <w:rPr>
          <w:lang w:val="fr-FR"/>
        </w:rPr>
        <w:t xml:space="preserve"> (25 km/h maximum)</w:t>
      </w:r>
      <w:r w:rsidRPr="00D1445B">
        <w:rPr>
          <w:lang w:val="fr-FR"/>
        </w:rPr>
        <w:t xml:space="preserve"> et pourron</w:t>
      </w:r>
      <w:r w:rsidR="00167618" w:rsidRPr="00D1445B">
        <w:rPr>
          <w:lang w:val="fr-FR"/>
        </w:rPr>
        <w:t>t</w:t>
      </w:r>
      <w:r w:rsidRPr="00D1445B">
        <w:rPr>
          <w:lang w:val="fr-FR"/>
        </w:rPr>
        <w:t xml:space="preserve"> être contrôl</w:t>
      </w:r>
      <w:r w:rsidR="00D1445B" w:rsidRPr="00D1445B">
        <w:rPr>
          <w:lang w:val="fr-FR"/>
        </w:rPr>
        <w:t>és</w:t>
      </w:r>
      <w:r w:rsidRPr="00D1445B">
        <w:rPr>
          <w:lang w:val="fr-FR"/>
        </w:rPr>
        <w:t xml:space="preserve"> </w:t>
      </w:r>
      <w:r w:rsidR="00F26F4E" w:rsidRPr="00D1445B">
        <w:rPr>
          <w:lang w:val="fr-FR"/>
        </w:rPr>
        <w:t>par les arbitres FFC.</w:t>
      </w:r>
    </w:p>
    <w:p w14:paraId="75C072DA" w14:textId="77777777" w:rsidR="00252FC4" w:rsidRDefault="0034753B" w:rsidP="007F68D8">
      <w:pPr>
        <w:pBdr>
          <w:top w:val="nil"/>
          <w:left w:val="nil"/>
          <w:bottom w:val="nil"/>
          <w:right w:val="nil"/>
          <w:between w:val="nil"/>
        </w:pBdr>
        <w:jc w:val="both"/>
        <w:rPr>
          <w:lang w:val="fr-FR"/>
        </w:rPr>
      </w:pPr>
      <w:r w:rsidRPr="00396306">
        <w:rPr>
          <w:lang w:val="fr-FR"/>
        </w:rPr>
        <w:t xml:space="preserve">Si l’organisation détecte un VTT ne correspondant pas aux critères ci-dessus, le pilote se verra refuser le départ. </w:t>
      </w:r>
    </w:p>
    <w:p w14:paraId="7303129F" w14:textId="77777777" w:rsidR="00252FC4" w:rsidRDefault="0034753B" w:rsidP="007F68D8">
      <w:pPr>
        <w:pBdr>
          <w:top w:val="nil"/>
          <w:left w:val="nil"/>
          <w:bottom w:val="nil"/>
          <w:right w:val="nil"/>
          <w:between w:val="nil"/>
        </w:pBdr>
        <w:jc w:val="both"/>
        <w:rPr>
          <w:b/>
          <w:i/>
          <w:lang w:val="fr-FR"/>
        </w:rPr>
      </w:pPr>
      <w:r w:rsidRPr="00396306">
        <w:rPr>
          <w:b/>
          <w:i/>
          <w:lang w:val="fr-FR"/>
        </w:rPr>
        <w:t>9.2 Matériel obligatoire</w:t>
      </w:r>
    </w:p>
    <w:p w14:paraId="1BB0C0A5" w14:textId="07EB7B36" w:rsidR="00B45F53" w:rsidRPr="00EF5877" w:rsidRDefault="00B45F53" w:rsidP="007F68D8">
      <w:pPr>
        <w:pBdr>
          <w:top w:val="nil"/>
          <w:left w:val="nil"/>
          <w:bottom w:val="nil"/>
          <w:right w:val="nil"/>
          <w:between w:val="nil"/>
        </w:pBdr>
        <w:jc w:val="both"/>
        <w:rPr>
          <w:lang w:val="fr-FR"/>
        </w:rPr>
      </w:pPr>
      <w:r w:rsidRPr="00EF5877">
        <w:rPr>
          <w:lang w:val="fr-FR"/>
        </w:rPr>
        <w:t xml:space="preserve">Chaque participant devra être obligatoirement équipé de : </w:t>
      </w:r>
    </w:p>
    <w:p w14:paraId="0438D337" w14:textId="77777777" w:rsidR="00B45F53" w:rsidRPr="00B45F53" w:rsidRDefault="00B45F53" w:rsidP="00B45F53">
      <w:pPr>
        <w:pBdr>
          <w:top w:val="nil"/>
          <w:left w:val="nil"/>
          <w:bottom w:val="nil"/>
          <w:right w:val="nil"/>
          <w:between w:val="nil"/>
        </w:pBdr>
        <w:spacing w:after="0"/>
        <w:jc w:val="both"/>
        <w:rPr>
          <w:lang w:val="fr-FR"/>
        </w:rPr>
      </w:pPr>
      <w:r w:rsidRPr="00B45F53">
        <w:rPr>
          <w:lang w:val="fr-FR"/>
        </w:rPr>
        <w:t>- casque intégral à mentonnière fixe ou détachable normes CE</w:t>
      </w:r>
    </w:p>
    <w:p w14:paraId="2C7CC24E" w14:textId="77777777" w:rsidR="00B45F53" w:rsidRPr="00B45F53" w:rsidRDefault="00B45F53" w:rsidP="00B45F53">
      <w:pPr>
        <w:pBdr>
          <w:top w:val="nil"/>
          <w:left w:val="nil"/>
          <w:bottom w:val="nil"/>
          <w:right w:val="nil"/>
          <w:between w:val="nil"/>
        </w:pBdr>
        <w:spacing w:after="0"/>
        <w:jc w:val="both"/>
        <w:rPr>
          <w:lang w:val="fr-FR"/>
        </w:rPr>
      </w:pPr>
      <w:r w:rsidRPr="00B45F53">
        <w:rPr>
          <w:lang w:val="fr-FR"/>
        </w:rPr>
        <w:t xml:space="preserve">- genouillères </w:t>
      </w:r>
    </w:p>
    <w:p w14:paraId="5AFC0E4F" w14:textId="77777777" w:rsidR="00B45F53" w:rsidRPr="00B45F53" w:rsidRDefault="00B45F53" w:rsidP="00B45F53">
      <w:pPr>
        <w:pBdr>
          <w:top w:val="nil"/>
          <w:left w:val="nil"/>
          <w:bottom w:val="nil"/>
          <w:right w:val="nil"/>
          <w:between w:val="nil"/>
        </w:pBdr>
        <w:spacing w:after="0"/>
        <w:jc w:val="both"/>
        <w:rPr>
          <w:lang w:val="fr-FR"/>
        </w:rPr>
      </w:pPr>
      <w:r w:rsidRPr="00B45F53">
        <w:rPr>
          <w:lang w:val="fr-FR"/>
        </w:rPr>
        <w:t xml:space="preserve">- gants longs </w:t>
      </w:r>
    </w:p>
    <w:p w14:paraId="1620062D" w14:textId="77777777" w:rsidR="00B45F53" w:rsidRDefault="00B45F53" w:rsidP="00B45F53">
      <w:pPr>
        <w:pBdr>
          <w:top w:val="nil"/>
          <w:left w:val="nil"/>
          <w:bottom w:val="nil"/>
          <w:right w:val="nil"/>
          <w:between w:val="nil"/>
        </w:pBdr>
        <w:spacing w:after="0"/>
        <w:jc w:val="both"/>
        <w:rPr>
          <w:lang w:val="fr-FR"/>
        </w:rPr>
      </w:pPr>
      <w:r w:rsidRPr="00B45F53">
        <w:rPr>
          <w:lang w:val="fr-FR"/>
        </w:rPr>
        <w:t xml:space="preserve">- protection dorsale CE ou sac avec protection dorsale CE </w:t>
      </w:r>
    </w:p>
    <w:p w14:paraId="711A8BBF" w14:textId="60B3F5DB" w:rsidR="00BD25C7" w:rsidRPr="00B45F53" w:rsidRDefault="00BD25C7" w:rsidP="00B45F53">
      <w:pPr>
        <w:pBdr>
          <w:top w:val="nil"/>
          <w:left w:val="nil"/>
          <w:bottom w:val="nil"/>
          <w:right w:val="nil"/>
          <w:between w:val="nil"/>
        </w:pBdr>
        <w:spacing w:after="0"/>
        <w:jc w:val="both"/>
        <w:rPr>
          <w:lang w:val="fr-FR"/>
        </w:rPr>
      </w:pPr>
      <w:r>
        <w:rPr>
          <w:lang w:val="fr-FR"/>
        </w:rPr>
        <w:lastRenderedPageBreak/>
        <w:t>- maillot à manches courtes</w:t>
      </w:r>
    </w:p>
    <w:p w14:paraId="79758ABE" w14:textId="77777777" w:rsidR="00B45F53" w:rsidRPr="00B45F53" w:rsidRDefault="00B45F53" w:rsidP="00B45F53">
      <w:pPr>
        <w:pBdr>
          <w:top w:val="nil"/>
          <w:left w:val="nil"/>
          <w:bottom w:val="nil"/>
          <w:right w:val="nil"/>
          <w:between w:val="nil"/>
        </w:pBdr>
        <w:spacing w:after="0"/>
        <w:jc w:val="both"/>
        <w:rPr>
          <w:lang w:val="fr-FR"/>
        </w:rPr>
      </w:pPr>
    </w:p>
    <w:p w14:paraId="60C8A17D" w14:textId="36346D6D" w:rsidR="00B45F53" w:rsidRDefault="00B45F53" w:rsidP="007F68D8">
      <w:pPr>
        <w:pBdr>
          <w:top w:val="nil"/>
          <w:left w:val="nil"/>
          <w:bottom w:val="nil"/>
          <w:right w:val="nil"/>
          <w:between w:val="nil"/>
        </w:pBdr>
        <w:jc w:val="both"/>
        <w:rPr>
          <w:lang w:val="fr-FR"/>
        </w:rPr>
      </w:pPr>
      <w:r w:rsidRPr="00B45F53">
        <w:rPr>
          <w:lang w:val="fr-FR"/>
        </w:rPr>
        <w:t>Le port de coudières</w:t>
      </w:r>
      <w:r w:rsidR="00BD25C7">
        <w:rPr>
          <w:lang w:val="fr-FR"/>
        </w:rPr>
        <w:t xml:space="preserve"> et d’un maillot à manches longues</w:t>
      </w:r>
      <w:r w:rsidRPr="00B45F53">
        <w:rPr>
          <w:lang w:val="fr-FR"/>
        </w:rPr>
        <w:t xml:space="preserve"> est vivement conseillé. </w:t>
      </w:r>
    </w:p>
    <w:p w14:paraId="291A7236" w14:textId="6F2DF795" w:rsidR="004256E5" w:rsidRDefault="00B45F53" w:rsidP="007F68D8">
      <w:pPr>
        <w:pBdr>
          <w:top w:val="nil"/>
          <w:left w:val="nil"/>
          <w:bottom w:val="nil"/>
          <w:right w:val="nil"/>
          <w:between w:val="nil"/>
        </w:pBdr>
        <w:jc w:val="both"/>
        <w:rPr>
          <w:lang w:val="fr-FR"/>
        </w:rPr>
      </w:pPr>
      <w:r w:rsidRPr="00B45F53">
        <w:rPr>
          <w:lang w:val="fr-FR"/>
        </w:rPr>
        <w:t>Tout concurrent ne disposant pas de l’équipement complet se verra refuser le départ. Des contrôles inopinés pourront être faits par un membre de l’équipe de l’organisation ou par le jury FFC (se reporter aux règlements des épreuves).</w:t>
      </w:r>
    </w:p>
    <w:p w14:paraId="7CCAF6C4" w14:textId="6EFFBFC0" w:rsidR="004256E5" w:rsidRDefault="002D245C" w:rsidP="007F68D8">
      <w:pPr>
        <w:pBdr>
          <w:top w:val="nil"/>
          <w:left w:val="nil"/>
          <w:bottom w:val="nil"/>
          <w:right w:val="nil"/>
          <w:between w:val="nil"/>
        </w:pBdr>
        <w:jc w:val="both"/>
        <w:rPr>
          <w:lang w:val="fr-FR"/>
        </w:rPr>
      </w:pPr>
      <w:r w:rsidRPr="00B45F53">
        <w:rPr>
          <w:lang w:val="fr-FR"/>
        </w:rPr>
        <w:t>Les compétiteurs sont seuls responsables de la fiabilité des équipements de protection qu’ils utilisent : casque, coudières, genouillères, etc.</w:t>
      </w:r>
    </w:p>
    <w:p w14:paraId="0096A10C" w14:textId="77777777" w:rsidR="00B45F53" w:rsidRDefault="00B45F53" w:rsidP="007F68D8">
      <w:pPr>
        <w:pBdr>
          <w:top w:val="nil"/>
          <w:left w:val="nil"/>
          <w:bottom w:val="nil"/>
          <w:right w:val="nil"/>
          <w:between w:val="nil"/>
        </w:pBdr>
        <w:jc w:val="both"/>
        <w:rPr>
          <w:lang w:val="fr-FR"/>
        </w:rPr>
      </w:pPr>
      <w:r w:rsidRPr="00B45F53">
        <w:rPr>
          <w:lang w:val="fr-FR"/>
        </w:rPr>
        <w:t xml:space="preserve">Les concurrents devront effectuer la totalité de leur course avec l’équipement de protection imposé par le règlement de l’épreuve sous peine de disqualification. </w:t>
      </w:r>
    </w:p>
    <w:p w14:paraId="4DE43883" w14:textId="7516B883" w:rsidR="00B45F53" w:rsidRPr="00B45F53" w:rsidRDefault="00B45F53" w:rsidP="007F68D8">
      <w:pPr>
        <w:pBdr>
          <w:top w:val="nil"/>
          <w:left w:val="nil"/>
          <w:bottom w:val="nil"/>
          <w:right w:val="nil"/>
          <w:between w:val="nil"/>
        </w:pBdr>
        <w:jc w:val="both"/>
        <w:rPr>
          <w:lang w:val="fr-FR"/>
        </w:rPr>
      </w:pPr>
      <w:r w:rsidRPr="00B45F53">
        <w:rPr>
          <w:lang w:val="fr-FR"/>
        </w:rPr>
        <w:t>Les caméras sont autorisées uniquement sur la visière avec un dispositif amovible ou sur le guidon</w:t>
      </w:r>
      <w:r>
        <w:rPr>
          <w:lang w:val="fr-FR"/>
        </w:rPr>
        <w:t xml:space="preserve"> du vélo (en aucun cas ces dernières ne devront se trouver sur le plastron du participant).</w:t>
      </w:r>
    </w:p>
    <w:p w14:paraId="4B8E72BE" w14:textId="77777777" w:rsidR="00252FC4" w:rsidRDefault="0034753B" w:rsidP="00BC6914">
      <w:pPr>
        <w:pStyle w:val="Titre1"/>
        <w:rPr>
          <w:lang w:val="fr-FR"/>
        </w:rPr>
      </w:pPr>
      <w:bookmarkStart w:id="13" w:name="_Article_10_–"/>
      <w:bookmarkEnd w:id="13"/>
      <w:r w:rsidRPr="00396306">
        <w:rPr>
          <w:lang w:val="fr-FR"/>
        </w:rPr>
        <w:t>Article 10 – Responsabilités</w:t>
      </w:r>
    </w:p>
    <w:p w14:paraId="24CFF97E" w14:textId="682F62F8" w:rsidR="008F6950" w:rsidRDefault="005F6757" w:rsidP="008F6950">
      <w:pPr>
        <w:pBdr>
          <w:top w:val="nil"/>
          <w:left w:val="nil"/>
          <w:bottom w:val="nil"/>
          <w:right w:val="nil"/>
          <w:between w:val="nil"/>
        </w:pBdr>
        <w:jc w:val="both"/>
        <w:rPr>
          <w:b/>
          <w:i/>
          <w:lang w:val="fr-FR"/>
        </w:rPr>
      </w:pPr>
      <w:r>
        <w:rPr>
          <w:b/>
          <w:i/>
          <w:lang w:val="fr-FR"/>
        </w:rPr>
        <w:t>10</w:t>
      </w:r>
      <w:r w:rsidR="008F6950" w:rsidRPr="00396306">
        <w:rPr>
          <w:b/>
          <w:i/>
          <w:lang w:val="fr-FR"/>
        </w:rPr>
        <w:t xml:space="preserve">.1 </w:t>
      </w:r>
      <w:r w:rsidR="008F6950">
        <w:rPr>
          <w:b/>
          <w:i/>
          <w:lang w:val="fr-FR"/>
        </w:rPr>
        <w:t>Responsabilités de l’organisateur</w:t>
      </w:r>
    </w:p>
    <w:p w14:paraId="32D4BAC4" w14:textId="007148F2" w:rsidR="0034753B" w:rsidRDefault="0034753B" w:rsidP="007F68D8">
      <w:pPr>
        <w:pBdr>
          <w:top w:val="nil"/>
          <w:left w:val="nil"/>
          <w:bottom w:val="nil"/>
          <w:right w:val="nil"/>
          <w:between w:val="nil"/>
        </w:pBdr>
        <w:jc w:val="both"/>
        <w:rPr>
          <w:lang w:val="fr-FR"/>
        </w:rPr>
      </w:pPr>
      <w:r w:rsidRPr="00396306">
        <w:rPr>
          <w:lang w:val="fr-FR"/>
        </w:rPr>
        <w:t>La responsabilité de l’organisateur ne pourra être engagée qu’en cas de faute lourde, intentionnelle ou dolosive. Le participant et ses assureurs garantissent et indemnisent l’organisateur, ses sous-traitants et leurs assureurs respectifs de toute réclamation ou autre action de quelque nature que ce soit en relation avec le présent Règlement émanant d’un tiers.</w:t>
      </w:r>
      <w:r w:rsidR="009D0C3F">
        <w:rPr>
          <w:lang w:val="fr-FR"/>
        </w:rPr>
        <w:t xml:space="preserve"> </w:t>
      </w:r>
    </w:p>
    <w:p w14:paraId="5B2DB54D" w14:textId="5F6FFDB4" w:rsidR="00CC27F4" w:rsidRPr="00BC6914" w:rsidRDefault="00C33853" w:rsidP="00BC6914">
      <w:pPr>
        <w:pBdr>
          <w:top w:val="nil"/>
          <w:left w:val="nil"/>
          <w:bottom w:val="nil"/>
          <w:right w:val="nil"/>
          <w:between w:val="nil"/>
        </w:pBdr>
        <w:jc w:val="both"/>
        <w:rPr>
          <w:lang w:val="fr-FR"/>
        </w:rPr>
      </w:pPr>
      <w:r>
        <w:rPr>
          <w:lang w:val="fr-FR"/>
        </w:rPr>
        <w:t>Le jour de la finale, les participants auront la possibilité de laisser leurs</w:t>
      </w:r>
      <w:r w:rsidR="00054A43">
        <w:rPr>
          <w:lang w:val="fr-FR"/>
        </w:rPr>
        <w:t xml:space="preserve"> affaires</w:t>
      </w:r>
      <w:r>
        <w:rPr>
          <w:lang w:val="fr-FR"/>
        </w:rPr>
        <w:t xml:space="preserve"> </w:t>
      </w:r>
      <w:r w:rsidR="007470C5">
        <w:rPr>
          <w:lang w:val="fr-FR"/>
        </w:rPr>
        <w:t xml:space="preserve">à l’organisation </w:t>
      </w:r>
      <w:r w:rsidR="00A203B3">
        <w:rPr>
          <w:lang w:val="fr-FR"/>
        </w:rPr>
        <w:t xml:space="preserve">au point de départ </w:t>
      </w:r>
      <w:r w:rsidR="00003A73">
        <w:rPr>
          <w:lang w:val="fr-FR"/>
        </w:rPr>
        <w:t>de la course</w:t>
      </w:r>
      <w:r w:rsidR="00A203B3">
        <w:rPr>
          <w:lang w:val="fr-FR"/>
        </w:rPr>
        <w:t xml:space="preserve">. </w:t>
      </w:r>
      <w:r w:rsidR="00A37DB1">
        <w:rPr>
          <w:lang w:val="fr-FR"/>
        </w:rPr>
        <w:t>L’ensemble du matériel sera ramené sur le lieu du repas</w:t>
      </w:r>
      <w:r>
        <w:rPr>
          <w:lang w:val="fr-FR"/>
        </w:rPr>
        <w:t xml:space="preserve">. L’organisation décline toute responsabilité en cas de perte. </w:t>
      </w:r>
    </w:p>
    <w:p w14:paraId="39986026" w14:textId="23B112DF" w:rsidR="008F6950" w:rsidRDefault="005F6757" w:rsidP="008F6950">
      <w:pPr>
        <w:pBdr>
          <w:top w:val="nil"/>
          <w:left w:val="nil"/>
          <w:bottom w:val="nil"/>
          <w:right w:val="nil"/>
          <w:between w:val="nil"/>
        </w:pBdr>
        <w:jc w:val="both"/>
        <w:rPr>
          <w:b/>
          <w:i/>
          <w:lang w:val="fr-FR"/>
        </w:rPr>
      </w:pPr>
      <w:r>
        <w:rPr>
          <w:b/>
          <w:i/>
          <w:lang w:val="fr-FR"/>
        </w:rPr>
        <w:t>10.2</w:t>
      </w:r>
      <w:r w:rsidR="008F6950" w:rsidRPr="00396306">
        <w:rPr>
          <w:b/>
          <w:i/>
          <w:lang w:val="fr-FR"/>
        </w:rPr>
        <w:t xml:space="preserve"> </w:t>
      </w:r>
      <w:r w:rsidR="008F6950">
        <w:rPr>
          <w:b/>
          <w:i/>
          <w:lang w:val="fr-FR"/>
        </w:rPr>
        <w:t>Responsabilité du participant et éthique sportive</w:t>
      </w:r>
    </w:p>
    <w:p w14:paraId="02016A8C" w14:textId="77777777" w:rsidR="008F6950" w:rsidRDefault="008F6950" w:rsidP="007F68D8">
      <w:pPr>
        <w:jc w:val="both"/>
        <w:rPr>
          <w:lang w:val="fr-FR"/>
        </w:rPr>
      </w:pPr>
      <w:r w:rsidRPr="008F6950">
        <w:rPr>
          <w:lang w:val="fr-FR"/>
        </w:rPr>
        <w:t xml:space="preserve">Le VTT Descente Marathon est une discipline </w:t>
      </w:r>
      <w:proofErr w:type="spellStart"/>
      <w:r w:rsidRPr="008F6950">
        <w:rPr>
          <w:lang w:val="fr-FR"/>
        </w:rPr>
        <w:t>outdoor</w:t>
      </w:r>
      <w:proofErr w:type="spellEnd"/>
      <w:r w:rsidRPr="008F6950">
        <w:rPr>
          <w:lang w:val="fr-FR"/>
        </w:rPr>
        <w:t xml:space="preserve"> longue distance où l’engagement et la prise de risque sont importants. Le Comité d'Organisation attire l'attention des concurrents sur le fait que l'esprit sportif et responsable doit prédominer. Il est de la responsabilité de chacun de prendre le temps d'informer le poste de secours le plus proche à la vue d'un incident ou accident dont la gravité nécessiterait des soins. Dans le cas contraire des sanctions sportives pourront être prises. </w:t>
      </w:r>
    </w:p>
    <w:p w14:paraId="501B3B32" w14:textId="3FBAD970" w:rsidR="00726850" w:rsidRPr="00726850" w:rsidRDefault="008F6950" w:rsidP="00726850">
      <w:pPr>
        <w:jc w:val="both"/>
        <w:rPr>
          <w:lang w:val="fr-FR"/>
        </w:rPr>
      </w:pPr>
      <w:r w:rsidRPr="008F6950">
        <w:rPr>
          <w:lang w:val="fr-FR"/>
        </w:rPr>
        <w:lastRenderedPageBreak/>
        <w:t xml:space="preserve">Le participant portant secours à un autre concurrent blessé avéré peut bénéficier d’un crédit temps sur demande et à partir de la procédure suivante : espace-temps entre le 1er appel au N° de secours pour signaler l’incident et nouvel appel avant de repartir après prise en charge par l’équipe de Secours (attention, une confirmation est nécessaire pour valider l’heure de départ sur le site de l'accident). </w:t>
      </w:r>
    </w:p>
    <w:p w14:paraId="260DBF94" w14:textId="69FE1968" w:rsidR="00BE49B6" w:rsidRDefault="0034753B" w:rsidP="00BC6914">
      <w:pPr>
        <w:pStyle w:val="Titre1"/>
        <w:rPr>
          <w:lang w:val="fr-FR"/>
        </w:rPr>
      </w:pPr>
      <w:r w:rsidRPr="00396306">
        <w:rPr>
          <w:lang w:val="fr-FR"/>
        </w:rPr>
        <w:t>Article 11 – Sponsors</w:t>
      </w:r>
    </w:p>
    <w:p w14:paraId="787B6A74" w14:textId="77777777" w:rsidR="0034753B" w:rsidRPr="00396306" w:rsidRDefault="0034753B" w:rsidP="007F68D8">
      <w:pPr>
        <w:jc w:val="both"/>
        <w:rPr>
          <w:lang w:val="fr-FR"/>
        </w:rPr>
      </w:pPr>
      <w:r w:rsidRPr="00396306">
        <w:rPr>
          <w:lang w:val="fr-FR"/>
        </w:rPr>
        <w:t>Il est permis aux concurrents d’appliquer toutes publicités sur leurs VTT.</w:t>
      </w:r>
      <w:r w:rsidR="000138B9">
        <w:rPr>
          <w:lang w:val="fr-FR"/>
        </w:rPr>
        <w:t xml:space="preserve"> </w:t>
      </w:r>
      <w:r w:rsidRPr="00396306">
        <w:rPr>
          <w:lang w:val="fr-FR"/>
        </w:rPr>
        <w:t>Cependant, ils devront obligatoirement placer la plaque de course fournie par l’organisation sur leur vélo sans y apporter de modifications ni masquer les publicités de l’événement.</w:t>
      </w:r>
    </w:p>
    <w:p w14:paraId="31AFCE3E" w14:textId="77777777" w:rsidR="00252FC4" w:rsidRDefault="0034753B" w:rsidP="00BC6914">
      <w:pPr>
        <w:pStyle w:val="Titre1"/>
        <w:rPr>
          <w:lang w:val="fr-FR"/>
        </w:rPr>
      </w:pPr>
      <w:bookmarkStart w:id="14" w:name="_Article_12_–"/>
      <w:bookmarkEnd w:id="14"/>
      <w:r w:rsidRPr="00396306">
        <w:rPr>
          <w:lang w:val="fr-FR"/>
        </w:rPr>
        <w:t>Article 12 – Droit à l’image</w:t>
      </w:r>
    </w:p>
    <w:p w14:paraId="0C333BCD" w14:textId="77777777" w:rsidR="00521A93" w:rsidRPr="00521A93" w:rsidRDefault="00521A93" w:rsidP="00521A93">
      <w:pPr>
        <w:pBdr>
          <w:top w:val="nil"/>
          <w:left w:val="nil"/>
          <w:bottom w:val="nil"/>
          <w:right w:val="nil"/>
          <w:between w:val="nil"/>
        </w:pBdr>
        <w:jc w:val="both"/>
        <w:rPr>
          <w:lang w:val="fr-FR"/>
        </w:rPr>
      </w:pPr>
      <w:r w:rsidRPr="00521A93">
        <w:rPr>
          <w:lang w:val="fr-FR"/>
        </w:rPr>
        <w:t xml:space="preserve">Les participants acceptent d’être filmés ou photographiés (textes, sons, images) dans le cadre de l’événement « </w:t>
      </w:r>
      <w:proofErr w:type="spellStart"/>
      <w:r w:rsidRPr="00521A93">
        <w:rPr>
          <w:lang w:val="fr-FR"/>
        </w:rPr>
        <w:t>Mountain</w:t>
      </w:r>
      <w:proofErr w:type="spellEnd"/>
      <w:r w:rsidRPr="00521A93">
        <w:rPr>
          <w:lang w:val="fr-FR"/>
        </w:rPr>
        <w:t xml:space="preserve"> of </w:t>
      </w:r>
      <w:proofErr w:type="spellStart"/>
      <w:r w:rsidRPr="00521A93">
        <w:rPr>
          <w:lang w:val="fr-FR"/>
        </w:rPr>
        <w:t>Hell</w:t>
      </w:r>
      <w:proofErr w:type="spellEnd"/>
      <w:r w:rsidRPr="00521A93">
        <w:rPr>
          <w:lang w:val="fr-FR"/>
        </w:rPr>
        <w:t xml:space="preserve"> » en vue d’une reproduction sur tout type de publication dans le but de conservation, diffusion et/ou représentation par télédiffusion en direct ou en différé sur tout ou partie des différents supports de communication externes ou internes à l’Office de Tourisme des 2 Alpes et à ses partenaires.</w:t>
      </w:r>
    </w:p>
    <w:p w14:paraId="2489ECEF" w14:textId="77777777" w:rsidR="00521A93" w:rsidRPr="00521A93" w:rsidRDefault="00521A93" w:rsidP="00521A93">
      <w:pPr>
        <w:pBdr>
          <w:top w:val="nil"/>
          <w:left w:val="nil"/>
          <w:bottom w:val="nil"/>
          <w:right w:val="nil"/>
          <w:between w:val="nil"/>
        </w:pBdr>
        <w:jc w:val="both"/>
        <w:rPr>
          <w:lang w:val="fr-FR"/>
        </w:rPr>
      </w:pPr>
      <w:r w:rsidRPr="00521A93">
        <w:rPr>
          <w:lang w:val="fr-FR"/>
        </w:rPr>
        <w:t xml:space="preserve">Cette autorisation est valable pour une durée de cinq ans après la fin de l’événement « </w:t>
      </w:r>
      <w:proofErr w:type="spellStart"/>
      <w:r w:rsidRPr="00521A93">
        <w:rPr>
          <w:lang w:val="fr-FR"/>
        </w:rPr>
        <w:t>Mountain</w:t>
      </w:r>
      <w:proofErr w:type="spellEnd"/>
      <w:r w:rsidRPr="00521A93">
        <w:rPr>
          <w:lang w:val="fr-FR"/>
        </w:rPr>
        <w:t xml:space="preserve"> of </w:t>
      </w:r>
      <w:proofErr w:type="spellStart"/>
      <w:r w:rsidRPr="00521A93">
        <w:rPr>
          <w:lang w:val="fr-FR"/>
        </w:rPr>
        <w:t>Hell</w:t>
      </w:r>
      <w:proofErr w:type="spellEnd"/>
      <w:r w:rsidRPr="00521A93">
        <w:rPr>
          <w:lang w:val="fr-FR"/>
        </w:rPr>
        <w:t xml:space="preserve"> » et est accordée à titre gratuit, à des fins exclusivement d’information et de promotion. Ces supports pourront avoir une diffusion commerciale ou non commerciale auprès de nos publics cibles.</w:t>
      </w:r>
    </w:p>
    <w:p w14:paraId="5A534EE9" w14:textId="77777777" w:rsidR="00521A93" w:rsidRPr="00521A93" w:rsidRDefault="00521A93" w:rsidP="00521A93">
      <w:pPr>
        <w:pBdr>
          <w:top w:val="nil"/>
          <w:left w:val="nil"/>
          <w:bottom w:val="nil"/>
          <w:right w:val="nil"/>
          <w:between w:val="nil"/>
        </w:pBdr>
        <w:jc w:val="both"/>
        <w:rPr>
          <w:lang w:val="fr-FR"/>
        </w:rPr>
      </w:pPr>
      <w:r w:rsidRPr="00521A93">
        <w:rPr>
          <w:lang w:val="fr-FR"/>
        </w:rPr>
        <w:t>Le retrait du consentement peut être effectué ultérieurement, mais toutes les utilisations déjà effectuées au moment du retrait, y compris par le biais d’impressions papier, ne seront pas affectées.</w:t>
      </w:r>
    </w:p>
    <w:p w14:paraId="4907226D" w14:textId="77777777" w:rsidR="00521A93" w:rsidRPr="00521A93" w:rsidRDefault="00521A93" w:rsidP="00521A93">
      <w:pPr>
        <w:pBdr>
          <w:top w:val="nil"/>
          <w:left w:val="nil"/>
          <w:bottom w:val="nil"/>
          <w:right w:val="nil"/>
          <w:between w:val="nil"/>
        </w:pBdr>
        <w:jc w:val="both"/>
        <w:rPr>
          <w:lang w:val="fr-FR"/>
        </w:rPr>
      </w:pPr>
      <w:r w:rsidRPr="00521A93">
        <w:rPr>
          <w:lang w:val="fr-FR"/>
        </w:rPr>
        <w:t>Cette exploitation ne devra pas porter atteinte à la vie privée, à la réputation ou entraîner toute autre utilisation préjudiciable.</w:t>
      </w:r>
    </w:p>
    <w:p w14:paraId="51CED584" w14:textId="77777777" w:rsidR="00521A93" w:rsidRDefault="00521A93" w:rsidP="00521A93">
      <w:pPr>
        <w:pBdr>
          <w:top w:val="nil"/>
          <w:left w:val="nil"/>
          <w:bottom w:val="nil"/>
          <w:right w:val="nil"/>
          <w:between w:val="nil"/>
        </w:pBdr>
        <w:jc w:val="both"/>
        <w:rPr>
          <w:lang w:val="fr-FR"/>
        </w:rPr>
      </w:pPr>
      <w:r w:rsidRPr="00521A93">
        <w:rPr>
          <w:lang w:val="fr-FR"/>
        </w:rPr>
        <w:t>En conséquence, les participants reconnaissent ne pas pouvoir prétendre à une réparation pour un préjudice, quel qu’il soit, résultant de l’utilisation de leur image. Pour tout litige découlant de l’interprétation ou de l’exécution des présentes, il est fait attribution expresse de juridiction aux tribunaux français.</w:t>
      </w:r>
    </w:p>
    <w:p w14:paraId="3707C839" w14:textId="4432D7CF" w:rsidR="0034753B" w:rsidRPr="00396306" w:rsidRDefault="0034753B" w:rsidP="00BC6914">
      <w:pPr>
        <w:pStyle w:val="Titre1"/>
        <w:rPr>
          <w:lang w:val="fr-FR"/>
        </w:rPr>
      </w:pPr>
      <w:bookmarkStart w:id="15" w:name="_Article_13_-"/>
      <w:bookmarkEnd w:id="15"/>
      <w:r w:rsidRPr="00396306">
        <w:rPr>
          <w:lang w:val="fr-FR"/>
        </w:rPr>
        <w:lastRenderedPageBreak/>
        <w:t xml:space="preserve">Article </w:t>
      </w:r>
      <w:r>
        <w:rPr>
          <w:lang w:val="fr-FR"/>
        </w:rPr>
        <w:t>13</w:t>
      </w:r>
      <w:r w:rsidRPr="00396306">
        <w:rPr>
          <w:lang w:val="fr-FR"/>
        </w:rPr>
        <w:t xml:space="preserve"> - Collecte des données</w:t>
      </w:r>
    </w:p>
    <w:p w14:paraId="689BB7B1" w14:textId="4E5E67AF" w:rsidR="007634B4" w:rsidRDefault="007634B4" w:rsidP="007634B4">
      <w:pPr>
        <w:jc w:val="both"/>
        <w:rPr>
          <w:lang w:val="fr-FR"/>
        </w:rPr>
      </w:pPr>
      <w:r>
        <w:rPr>
          <w:lang w:val="fr-FR"/>
        </w:rPr>
        <w:t xml:space="preserve">Les données récoltées dans le cadre de votre inscription à la </w:t>
      </w:r>
      <w:proofErr w:type="spellStart"/>
      <w:r>
        <w:rPr>
          <w:lang w:val="fr-FR"/>
        </w:rPr>
        <w:t>Mountain</w:t>
      </w:r>
      <w:proofErr w:type="spellEnd"/>
      <w:r>
        <w:rPr>
          <w:lang w:val="fr-FR"/>
        </w:rPr>
        <w:t xml:space="preserve"> Of </w:t>
      </w:r>
      <w:proofErr w:type="spellStart"/>
      <w:r>
        <w:rPr>
          <w:lang w:val="fr-FR"/>
        </w:rPr>
        <w:t>Hell</w:t>
      </w:r>
      <w:proofErr w:type="spellEnd"/>
      <w:r>
        <w:rPr>
          <w:lang w:val="fr-FR"/>
        </w:rPr>
        <w:t xml:space="preserve"> sont enregistrées dans un fichier par l’Office du tourisme des 2 Alpes, dont le siège social est situé au 4 Place des 2 Alpes, 38860 Les Deux Alpes. L’Office du Tourisme est le responsable de traitement et l’organisateur de l’événement. La base légale du traitement est celle de l’intérêt légitime de l’Office afin de gérer les inscriptions à l’événement, ainsi que d’utiliser les données dans le cadre de l’événement et les futurs éditions de celui-ci. </w:t>
      </w:r>
    </w:p>
    <w:p w14:paraId="38E2F1B2" w14:textId="77777777" w:rsidR="007634B4" w:rsidRDefault="007634B4" w:rsidP="007634B4">
      <w:pPr>
        <w:jc w:val="both"/>
        <w:rPr>
          <w:lang w:val="fr-FR"/>
        </w:rPr>
      </w:pPr>
      <w:r>
        <w:rPr>
          <w:lang w:val="fr-FR"/>
        </w:rPr>
        <w:t xml:space="preserve">Les données personnelles renseignées par le participant dans le formulaire d’inscription en ligne doivent obligatoirement être fournies. Dans le cas contraire, votre inscription ne pourra être considérée comme étant valide. </w:t>
      </w:r>
    </w:p>
    <w:p w14:paraId="755EFED2" w14:textId="77777777" w:rsidR="007634B4" w:rsidRDefault="007634B4" w:rsidP="007634B4">
      <w:pPr>
        <w:jc w:val="both"/>
        <w:rPr>
          <w:lang w:val="fr-FR"/>
        </w:rPr>
      </w:pPr>
      <w:r>
        <w:rPr>
          <w:lang w:val="fr-FR"/>
        </w:rPr>
        <w:t>Les données personnelles, renseignées par le participant dans le formulaire d’inscription, seront communiquées uniquement aux collaborateurs de l’Office du tourisme des 2 Alpes. Certaines données comme l’adresse postale peuvent être transmises auprès de prestataires uniquement dans le cas de la livraison des prix à domicile. Les données ne seront pas communiquées aux partenaires de l’événement, à moins que vous ayez consenti au moment de votre inscription aux partages de vos données aux partenaires de l’événement.</w:t>
      </w:r>
    </w:p>
    <w:p w14:paraId="5862B13A" w14:textId="77777777" w:rsidR="007634B4" w:rsidRDefault="007634B4" w:rsidP="007634B4">
      <w:pPr>
        <w:jc w:val="both"/>
        <w:rPr>
          <w:lang w:val="fr-FR"/>
        </w:rPr>
      </w:pPr>
      <w:r>
        <w:rPr>
          <w:lang w:val="fr-FR"/>
        </w:rPr>
        <w:t xml:space="preserve">Dans le cas d’événement gratuits, les données sont conservées durant l’événement pour atteindre les finalités. Dès lors que l’événement est récurrent, les données seront conservées pour une durée d’un an afin d’inviter l’année suivante les participants de l’événement.  </w:t>
      </w:r>
    </w:p>
    <w:p w14:paraId="4B3DBA9C" w14:textId="69007873" w:rsidR="004256E5" w:rsidRDefault="007634B4" w:rsidP="007634B4">
      <w:pPr>
        <w:jc w:val="both"/>
        <w:rPr>
          <w:lang w:val="fr-FR"/>
        </w:rPr>
      </w:pPr>
      <w:r>
        <w:rPr>
          <w:lang w:val="fr-FR"/>
        </w:rPr>
        <w:t>Dans le cas d’événements où un contrat est passé entre l’organisateur et le participant, notamment les événements payants, les documents devront donc être conservés plus longtemps, afin de prévoir d’éventuels litiges. La durée de conservation sera alors celle de la prescription légale de 5</w:t>
      </w:r>
      <w:r w:rsidR="0083347F">
        <w:rPr>
          <w:lang w:val="fr-FR"/>
        </w:rPr>
        <w:t xml:space="preserve"> ans</w:t>
      </w:r>
      <w:r>
        <w:rPr>
          <w:lang w:val="fr-FR"/>
        </w:rPr>
        <w:t xml:space="preserve"> après la fin de l’événement.</w:t>
      </w:r>
    </w:p>
    <w:p w14:paraId="7957ACE5" w14:textId="23B17BEB" w:rsidR="007634B4" w:rsidRDefault="007634B4" w:rsidP="007634B4">
      <w:pPr>
        <w:jc w:val="both"/>
        <w:rPr>
          <w:lang w:val="fr-FR"/>
        </w:rPr>
      </w:pPr>
      <w:r>
        <w:rPr>
          <w:lang w:val="fr-FR"/>
        </w:rPr>
        <w:t xml:space="preserve">Les participants bénéficieront d’un droit d’accès, de rectification, de limitation et de suppression (uniquement pour certaines données) relatif aux données personnelles renseignées dans le formulaire d’inscription. Pour exercer un de ces droits ou pour toute question sur le traitement de vos données dans ce dispositif, vous pouvez contacter notre délégué à la protection des données à l’adresse électronique suivante : </w:t>
      </w:r>
      <w:hyperlink r:id="rId12" w:history="1">
        <w:r>
          <w:rPr>
            <w:rStyle w:val="Lienhypertexte"/>
            <w:lang w:val="fr-FR"/>
          </w:rPr>
          <w:t>dpo2alpes@les2alpes.com</w:t>
        </w:r>
      </w:hyperlink>
      <w:r>
        <w:rPr>
          <w:lang w:val="fr-FR"/>
        </w:rPr>
        <w:t>.</w:t>
      </w:r>
    </w:p>
    <w:p w14:paraId="246787DB" w14:textId="58049BE0" w:rsidR="00BC6914" w:rsidRDefault="007634B4" w:rsidP="00BC6914">
      <w:pPr>
        <w:jc w:val="both"/>
        <w:rPr>
          <w:lang w:val="fr-FR"/>
        </w:rPr>
      </w:pPr>
      <w:r>
        <w:rPr>
          <w:lang w:val="fr-FR"/>
        </w:rPr>
        <w:t>Si vous estimez, après nous avoir contactés, que vos droits « Informatique et Libertés » ne sont pas respectés, vous pouvez adresser une réclamation à la CNIL.</w:t>
      </w:r>
    </w:p>
    <w:p w14:paraId="54C5B647" w14:textId="5C259FE0" w:rsidR="00BC1ADC" w:rsidRDefault="00BC6914" w:rsidP="00BC6914">
      <w:pPr>
        <w:spacing w:after="160" w:line="259" w:lineRule="auto"/>
        <w:rPr>
          <w:lang w:val="fr-FR"/>
        </w:rPr>
      </w:pPr>
      <w:r>
        <w:rPr>
          <w:lang w:val="fr-FR"/>
        </w:rPr>
        <w:lastRenderedPageBreak/>
        <w:br w:type="page"/>
      </w:r>
    </w:p>
    <w:p w14:paraId="0EE53A62" w14:textId="2A73358F" w:rsidR="00BC1ADC" w:rsidRPr="00ED5106" w:rsidRDefault="00BC6914" w:rsidP="00BC6914">
      <w:pPr>
        <w:pStyle w:val="Titre1"/>
        <w:rPr>
          <w:lang w:val="fr-FR"/>
        </w:rPr>
      </w:pPr>
      <w:bookmarkStart w:id="16" w:name="_ANNEXE_1_:"/>
      <w:bookmarkEnd w:id="16"/>
      <w:r w:rsidRPr="00BC6914">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1" wp14:anchorId="6AE83143" wp14:editId="5047A013">
            <wp:simplePos x="0" y="0"/>
            <wp:positionH relativeFrom="margin">
              <wp:posOffset>4361815</wp:posOffset>
            </wp:positionH>
            <wp:positionV relativeFrom="paragraph">
              <wp:posOffset>-1540510</wp:posOffset>
            </wp:positionV>
            <wp:extent cx="1907808" cy="1689100"/>
            <wp:effectExtent l="0" t="0" r="0" b="6350"/>
            <wp:wrapNone/>
            <wp:docPr id="1127217333" name="Image 2" descr="Une image contenant texte, clipart,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17333" name="Image 2" descr="Une image contenant texte, clipart, Graphique, logo&#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464"/>
                    <a:stretch/>
                  </pic:blipFill>
                  <pic:spPr bwMode="auto">
                    <a:xfrm>
                      <a:off x="0" y="0"/>
                      <a:ext cx="1907808" cy="168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1ADC" w:rsidRPr="00ED5106">
        <w:rPr>
          <w:lang w:val="fr-FR"/>
        </w:rPr>
        <w:t xml:space="preserve">ANNEXE 1 : spécificités de règlement </w:t>
      </w:r>
      <w:proofErr w:type="spellStart"/>
      <w:r w:rsidR="00BC1ADC" w:rsidRPr="00ED5106">
        <w:rPr>
          <w:lang w:val="fr-FR"/>
        </w:rPr>
        <w:t>Mountain</w:t>
      </w:r>
      <w:proofErr w:type="spellEnd"/>
      <w:r w:rsidR="00BC1ADC" w:rsidRPr="00ED5106">
        <w:rPr>
          <w:lang w:val="fr-FR"/>
        </w:rPr>
        <w:t xml:space="preserve"> of </w:t>
      </w:r>
      <w:proofErr w:type="spellStart"/>
      <w:r w:rsidR="00BC1ADC" w:rsidRPr="00ED5106">
        <w:rPr>
          <w:lang w:val="fr-FR"/>
        </w:rPr>
        <w:t>Hell</w:t>
      </w:r>
      <w:proofErr w:type="spellEnd"/>
      <w:r w:rsidR="00BC1ADC" w:rsidRPr="00ED5106">
        <w:rPr>
          <w:lang w:val="fr-FR"/>
        </w:rPr>
        <w:t xml:space="preserve"> Kids</w:t>
      </w:r>
    </w:p>
    <w:p w14:paraId="7D0C15C4" w14:textId="7517B274" w:rsidR="00BC1ADC" w:rsidRPr="00ED5106" w:rsidRDefault="00BC1ADC" w:rsidP="00BC1ADC">
      <w:pPr>
        <w:pBdr>
          <w:top w:val="nil"/>
          <w:left w:val="nil"/>
          <w:bottom w:val="nil"/>
          <w:right w:val="nil"/>
          <w:between w:val="nil"/>
        </w:pBdr>
        <w:jc w:val="both"/>
        <w:rPr>
          <w:b/>
          <w:sz w:val="28"/>
          <w:szCs w:val="28"/>
          <w:lang w:val="fr-FR"/>
        </w:rPr>
      </w:pPr>
      <w:r w:rsidRPr="00ED5106">
        <w:rPr>
          <w:b/>
          <w:sz w:val="28"/>
          <w:szCs w:val="28"/>
          <w:lang w:val="fr-FR"/>
        </w:rPr>
        <w:t>Participation</w:t>
      </w:r>
    </w:p>
    <w:p w14:paraId="3DEDCE94" w14:textId="77777777" w:rsidR="007C645F" w:rsidRDefault="00BC1ADC" w:rsidP="00BC1ADC">
      <w:pPr>
        <w:pBdr>
          <w:top w:val="nil"/>
          <w:left w:val="nil"/>
          <w:bottom w:val="nil"/>
          <w:right w:val="nil"/>
          <w:between w:val="nil"/>
        </w:pBdr>
        <w:jc w:val="both"/>
        <w:rPr>
          <w:lang w:val="fr-FR"/>
        </w:rPr>
      </w:pPr>
      <w:r w:rsidRPr="00ED5106">
        <w:rPr>
          <w:lang w:val="fr-FR"/>
        </w:rPr>
        <w:t xml:space="preserve">La compétition est ouverte à tous les compétiteurs et compétitrices ayant entre 9 et 14 ans dans l’année en cours. La compétition est ouverte aux compétiteurs et compétitrices licenciés et non licenciés qui auront présenté un certificat médical de moins d’un an les présentant comme apte à la pratique du VTT en compétition. </w:t>
      </w:r>
    </w:p>
    <w:p w14:paraId="0A6A1295" w14:textId="60B5EA63" w:rsidR="00BC1ADC" w:rsidRPr="007C645F" w:rsidRDefault="00BC1ADC" w:rsidP="00BC1ADC">
      <w:pPr>
        <w:pBdr>
          <w:top w:val="nil"/>
          <w:left w:val="nil"/>
          <w:bottom w:val="nil"/>
          <w:right w:val="nil"/>
          <w:between w:val="nil"/>
        </w:pBdr>
        <w:jc w:val="both"/>
        <w:rPr>
          <w:b/>
          <w:bCs/>
          <w:i/>
          <w:iCs/>
          <w:lang w:val="fr-FR"/>
        </w:rPr>
      </w:pPr>
      <w:r w:rsidRPr="007C645F">
        <w:rPr>
          <w:b/>
          <w:bCs/>
          <w:i/>
          <w:iCs/>
          <w:lang w:val="fr-FR"/>
        </w:rPr>
        <w:t>Chaque participant doit également pouvoir justifier d’un niveau technique suffisant pour prendre part à cette compétition.</w:t>
      </w:r>
    </w:p>
    <w:p w14:paraId="225788B1" w14:textId="39DE3665" w:rsidR="00BC1ADC" w:rsidRPr="00ED5106" w:rsidRDefault="00BC1ADC" w:rsidP="00BC1ADC">
      <w:pPr>
        <w:pBdr>
          <w:top w:val="nil"/>
          <w:left w:val="nil"/>
          <w:bottom w:val="nil"/>
          <w:right w:val="nil"/>
          <w:between w:val="nil"/>
        </w:pBdr>
        <w:jc w:val="both"/>
        <w:rPr>
          <w:b/>
          <w:sz w:val="28"/>
          <w:szCs w:val="28"/>
          <w:lang w:val="fr-FR"/>
        </w:rPr>
      </w:pPr>
      <w:r w:rsidRPr="00ED5106">
        <w:rPr>
          <w:b/>
          <w:sz w:val="28"/>
          <w:szCs w:val="28"/>
          <w:lang w:val="fr-FR"/>
        </w:rPr>
        <w:t>Programme Prévisionnel</w:t>
      </w:r>
    </w:p>
    <w:tbl>
      <w:tblPr>
        <w:tblW w:w="9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1470"/>
        <w:gridCol w:w="6090"/>
      </w:tblGrid>
      <w:tr w:rsidR="00EC6678" w:rsidRPr="003101A0" w14:paraId="2FD1CB8C" w14:textId="77777777" w:rsidTr="008D7699">
        <w:tc>
          <w:tcPr>
            <w:tcW w:w="2370" w:type="dxa"/>
          </w:tcPr>
          <w:p w14:paraId="314D2961" w14:textId="77777777" w:rsidR="00EC6678" w:rsidRPr="00EC6678" w:rsidRDefault="00EC6678" w:rsidP="008D7699">
            <w:pPr>
              <w:pBdr>
                <w:top w:val="nil"/>
                <w:left w:val="nil"/>
                <w:bottom w:val="nil"/>
                <w:right w:val="nil"/>
                <w:between w:val="nil"/>
              </w:pBdr>
              <w:spacing w:after="0" w:line="240" w:lineRule="auto"/>
              <w:jc w:val="both"/>
              <w:rPr>
                <w:b/>
              </w:rPr>
            </w:pPr>
            <w:r w:rsidRPr="00EC6678">
              <w:rPr>
                <w:b/>
              </w:rPr>
              <w:t xml:space="preserve">Jeudi 19 </w:t>
            </w:r>
            <w:proofErr w:type="spellStart"/>
            <w:r w:rsidRPr="00EC6678">
              <w:rPr>
                <w:b/>
              </w:rPr>
              <w:t>juin</w:t>
            </w:r>
            <w:proofErr w:type="spellEnd"/>
            <w:r w:rsidRPr="00EC6678">
              <w:rPr>
                <w:b/>
              </w:rPr>
              <w:t xml:space="preserve"> 2025</w:t>
            </w:r>
          </w:p>
        </w:tc>
        <w:tc>
          <w:tcPr>
            <w:tcW w:w="1470" w:type="dxa"/>
          </w:tcPr>
          <w:p w14:paraId="78394CF2" w14:textId="77777777" w:rsidR="00EC6678" w:rsidRPr="00EC6678" w:rsidRDefault="00EC6678" w:rsidP="008D7699">
            <w:pPr>
              <w:pBdr>
                <w:top w:val="nil"/>
                <w:left w:val="nil"/>
                <w:bottom w:val="nil"/>
                <w:right w:val="nil"/>
                <w:between w:val="nil"/>
              </w:pBdr>
              <w:spacing w:after="0" w:line="240" w:lineRule="auto"/>
              <w:jc w:val="both"/>
            </w:pPr>
            <w:r w:rsidRPr="00EC6678">
              <w:t>8h-19h</w:t>
            </w:r>
          </w:p>
        </w:tc>
        <w:tc>
          <w:tcPr>
            <w:tcW w:w="6090" w:type="dxa"/>
          </w:tcPr>
          <w:p w14:paraId="4949D088" w14:textId="77777777" w:rsidR="00EC6678" w:rsidRPr="006B4E10" w:rsidRDefault="00EC6678" w:rsidP="008D7699">
            <w:pPr>
              <w:pBdr>
                <w:top w:val="nil"/>
                <w:left w:val="nil"/>
                <w:bottom w:val="nil"/>
                <w:right w:val="nil"/>
                <w:between w:val="nil"/>
              </w:pBdr>
              <w:spacing w:after="0" w:line="240" w:lineRule="auto"/>
              <w:jc w:val="both"/>
              <w:rPr>
                <w:lang w:val="fr-FR"/>
              </w:rPr>
            </w:pPr>
            <w:r w:rsidRPr="006B4E10">
              <w:rPr>
                <w:lang w:val="fr-FR"/>
              </w:rPr>
              <w:t>Retrait des plaques – Palais des sports</w:t>
            </w:r>
          </w:p>
        </w:tc>
      </w:tr>
      <w:tr w:rsidR="00EC6678" w:rsidRPr="003101A0" w14:paraId="1D44F39C" w14:textId="77777777" w:rsidTr="008D7699">
        <w:tc>
          <w:tcPr>
            <w:tcW w:w="2370" w:type="dxa"/>
          </w:tcPr>
          <w:p w14:paraId="1E7A810B" w14:textId="77777777" w:rsidR="00EC6678" w:rsidRPr="00EC6678" w:rsidRDefault="00EC6678" w:rsidP="008D7699">
            <w:pPr>
              <w:pBdr>
                <w:top w:val="nil"/>
                <w:left w:val="nil"/>
                <w:bottom w:val="nil"/>
                <w:right w:val="nil"/>
                <w:between w:val="nil"/>
              </w:pBdr>
              <w:spacing w:after="0" w:line="240" w:lineRule="auto"/>
              <w:jc w:val="both"/>
              <w:rPr>
                <w:b/>
              </w:rPr>
            </w:pPr>
            <w:proofErr w:type="spellStart"/>
            <w:r w:rsidRPr="00EC6678">
              <w:rPr>
                <w:b/>
              </w:rPr>
              <w:t>Vendredi</w:t>
            </w:r>
            <w:proofErr w:type="spellEnd"/>
            <w:r w:rsidRPr="00EC6678">
              <w:rPr>
                <w:b/>
              </w:rPr>
              <w:t xml:space="preserve"> 20 </w:t>
            </w:r>
            <w:proofErr w:type="spellStart"/>
            <w:r w:rsidRPr="00EC6678">
              <w:rPr>
                <w:b/>
              </w:rPr>
              <w:t>juin</w:t>
            </w:r>
            <w:proofErr w:type="spellEnd"/>
            <w:r w:rsidRPr="00EC6678">
              <w:rPr>
                <w:b/>
              </w:rPr>
              <w:t xml:space="preserve"> 2025</w:t>
            </w:r>
          </w:p>
        </w:tc>
        <w:tc>
          <w:tcPr>
            <w:tcW w:w="1470" w:type="dxa"/>
          </w:tcPr>
          <w:p w14:paraId="5CB54BE6" w14:textId="77777777" w:rsidR="00EC6678" w:rsidRPr="00EC6678" w:rsidRDefault="00EC6678" w:rsidP="008D7699">
            <w:pPr>
              <w:pBdr>
                <w:top w:val="nil"/>
                <w:left w:val="nil"/>
                <w:bottom w:val="nil"/>
                <w:right w:val="nil"/>
                <w:between w:val="nil"/>
              </w:pBdr>
              <w:spacing w:after="0" w:line="240" w:lineRule="auto"/>
              <w:jc w:val="both"/>
            </w:pPr>
            <w:r w:rsidRPr="00EC6678">
              <w:t>8h30-13h / 16h-19h</w:t>
            </w:r>
          </w:p>
        </w:tc>
        <w:tc>
          <w:tcPr>
            <w:tcW w:w="6090" w:type="dxa"/>
          </w:tcPr>
          <w:p w14:paraId="322DACA5" w14:textId="77777777" w:rsidR="00EC6678" w:rsidRPr="006B4E10" w:rsidRDefault="00EC6678" w:rsidP="008D7699">
            <w:pPr>
              <w:spacing w:after="0" w:line="240" w:lineRule="auto"/>
              <w:jc w:val="both"/>
              <w:rPr>
                <w:lang w:val="fr-FR"/>
              </w:rPr>
            </w:pPr>
            <w:r w:rsidRPr="006B4E10">
              <w:rPr>
                <w:lang w:val="fr-FR"/>
              </w:rPr>
              <w:t>Retrait des plaques – Palais des sports</w:t>
            </w:r>
          </w:p>
        </w:tc>
      </w:tr>
      <w:tr w:rsidR="00EC6678" w:rsidRPr="003101A0" w14:paraId="2FD6361C" w14:textId="77777777" w:rsidTr="008D7699">
        <w:tc>
          <w:tcPr>
            <w:tcW w:w="2370" w:type="dxa"/>
          </w:tcPr>
          <w:p w14:paraId="79426DF4" w14:textId="77777777" w:rsidR="00EC6678" w:rsidRPr="00EC6678" w:rsidRDefault="00EC6678" w:rsidP="008D7699">
            <w:pPr>
              <w:pBdr>
                <w:top w:val="nil"/>
                <w:left w:val="nil"/>
                <w:bottom w:val="nil"/>
                <w:right w:val="nil"/>
                <w:between w:val="nil"/>
              </w:pBdr>
              <w:spacing w:after="0" w:line="240" w:lineRule="auto"/>
              <w:jc w:val="both"/>
              <w:rPr>
                <w:b/>
              </w:rPr>
            </w:pPr>
            <w:r w:rsidRPr="00EC6678">
              <w:rPr>
                <w:b/>
              </w:rPr>
              <w:t xml:space="preserve">Samedi 21 </w:t>
            </w:r>
            <w:proofErr w:type="spellStart"/>
            <w:r w:rsidRPr="00EC6678">
              <w:rPr>
                <w:b/>
              </w:rPr>
              <w:t>juin</w:t>
            </w:r>
            <w:proofErr w:type="spellEnd"/>
            <w:r w:rsidRPr="00EC6678">
              <w:rPr>
                <w:b/>
              </w:rPr>
              <w:t xml:space="preserve"> 2025</w:t>
            </w:r>
          </w:p>
        </w:tc>
        <w:tc>
          <w:tcPr>
            <w:tcW w:w="1470" w:type="dxa"/>
          </w:tcPr>
          <w:p w14:paraId="04811205" w14:textId="77777777" w:rsidR="00EC6678" w:rsidRPr="00EC6678" w:rsidRDefault="00EC6678" w:rsidP="008D7699">
            <w:pPr>
              <w:pBdr>
                <w:top w:val="nil"/>
                <w:left w:val="nil"/>
                <w:bottom w:val="nil"/>
                <w:right w:val="nil"/>
                <w:between w:val="nil"/>
              </w:pBdr>
              <w:spacing w:after="0" w:line="240" w:lineRule="auto"/>
              <w:jc w:val="both"/>
            </w:pPr>
            <w:r w:rsidRPr="00EC6678">
              <w:t>8h30-11h</w:t>
            </w:r>
          </w:p>
        </w:tc>
        <w:tc>
          <w:tcPr>
            <w:tcW w:w="6090" w:type="dxa"/>
          </w:tcPr>
          <w:p w14:paraId="669CFE57" w14:textId="77777777" w:rsidR="00EC6678" w:rsidRPr="006B4E10" w:rsidRDefault="00EC6678" w:rsidP="008D7699">
            <w:pPr>
              <w:spacing w:after="0" w:line="240" w:lineRule="auto"/>
              <w:jc w:val="both"/>
              <w:rPr>
                <w:lang w:val="fr-FR"/>
              </w:rPr>
            </w:pPr>
            <w:r w:rsidRPr="006B4E10">
              <w:rPr>
                <w:lang w:val="fr-FR"/>
              </w:rPr>
              <w:t>Retrait des plaques – Palais des sports</w:t>
            </w:r>
          </w:p>
        </w:tc>
      </w:tr>
      <w:tr w:rsidR="00EC6678" w:rsidRPr="00EC6678" w14:paraId="50473034" w14:textId="77777777" w:rsidTr="008D7699">
        <w:tc>
          <w:tcPr>
            <w:tcW w:w="2370" w:type="dxa"/>
          </w:tcPr>
          <w:p w14:paraId="47E6963B" w14:textId="77777777" w:rsidR="00EC6678" w:rsidRPr="006B4E10" w:rsidRDefault="00EC6678" w:rsidP="008D7699">
            <w:pPr>
              <w:pBdr>
                <w:top w:val="nil"/>
                <w:left w:val="nil"/>
                <w:bottom w:val="nil"/>
                <w:right w:val="nil"/>
                <w:between w:val="nil"/>
              </w:pBdr>
              <w:spacing w:after="0" w:line="240" w:lineRule="auto"/>
              <w:jc w:val="both"/>
              <w:rPr>
                <w:b/>
                <w:lang w:val="fr-FR"/>
              </w:rPr>
            </w:pPr>
          </w:p>
        </w:tc>
        <w:tc>
          <w:tcPr>
            <w:tcW w:w="1470" w:type="dxa"/>
          </w:tcPr>
          <w:p w14:paraId="741E28E7" w14:textId="77777777" w:rsidR="00EC6678" w:rsidRPr="00EC6678" w:rsidRDefault="00EC6678" w:rsidP="008D7699">
            <w:pPr>
              <w:pBdr>
                <w:top w:val="nil"/>
                <w:left w:val="nil"/>
                <w:bottom w:val="nil"/>
                <w:right w:val="nil"/>
                <w:between w:val="nil"/>
              </w:pBdr>
              <w:spacing w:after="0" w:line="240" w:lineRule="auto"/>
              <w:jc w:val="both"/>
            </w:pPr>
            <w:r w:rsidRPr="00EC6678">
              <w:t>9h-15h</w:t>
            </w:r>
          </w:p>
        </w:tc>
        <w:tc>
          <w:tcPr>
            <w:tcW w:w="6090" w:type="dxa"/>
          </w:tcPr>
          <w:p w14:paraId="44140D18" w14:textId="77777777" w:rsidR="00EC6678" w:rsidRPr="00EC6678" w:rsidRDefault="00EC6678" w:rsidP="008D7699">
            <w:pPr>
              <w:spacing w:after="0" w:line="240" w:lineRule="auto"/>
              <w:jc w:val="both"/>
            </w:pPr>
            <w:r w:rsidRPr="00EC6678">
              <w:rPr>
                <w:b/>
                <w:bCs/>
              </w:rPr>
              <w:t>Reconnaissance</w:t>
            </w:r>
            <w:r w:rsidRPr="00EC6678">
              <w:t xml:space="preserve"> libre</w:t>
            </w:r>
          </w:p>
        </w:tc>
      </w:tr>
      <w:tr w:rsidR="00EC6678" w:rsidRPr="00EC6678" w14:paraId="09499053" w14:textId="77777777" w:rsidTr="008D7699">
        <w:tc>
          <w:tcPr>
            <w:tcW w:w="2370" w:type="dxa"/>
          </w:tcPr>
          <w:p w14:paraId="5611169A" w14:textId="77777777" w:rsidR="00EC6678" w:rsidRPr="00EC6678" w:rsidRDefault="00EC6678" w:rsidP="008D7699">
            <w:pPr>
              <w:pBdr>
                <w:top w:val="nil"/>
                <w:left w:val="nil"/>
                <w:bottom w:val="nil"/>
                <w:right w:val="nil"/>
                <w:between w:val="nil"/>
              </w:pBdr>
              <w:spacing w:after="0" w:line="240" w:lineRule="auto"/>
              <w:jc w:val="both"/>
              <w:rPr>
                <w:b/>
              </w:rPr>
            </w:pPr>
          </w:p>
        </w:tc>
        <w:tc>
          <w:tcPr>
            <w:tcW w:w="1470" w:type="dxa"/>
          </w:tcPr>
          <w:p w14:paraId="689CF85F" w14:textId="77777777" w:rsidR="00EC6678" w:rsidRPr="00EC6678" w:rsidRDefault="00EC6678" w:rsidP="008D7699">
            <w:pPr>
              <w:pBdr>
                <w:top w:val="nil"/>
                <w:left w:val="nil"/>
                <w:bottom w:val="nil"/>
                <w:right w:val="nil"/>
                <w:between w:val="nil"/>
              </w:pBdr>
              <w:spacing w:after="0" w:line="240" w:lineRule="auto"/>
              <w:jc w:val="both"/>
            </w:pPr>
            <w:r w:rsidRPr="00EC6678">
              <w:t>16h</w:t>
            </w:r>
          </w:p>
        </w:tc>
        <w:tc>
          <w:tcPr>
            <w:tcW w:w="6090" w:type="dxa"/>
          </w:tcPr>
          <w:p w14:paraId="68F139F6" w14:textId="77777777" w:rsidR="00EC6678" w:rsidRPr="00EC6678" w:rsidRDefault="00EC6678" w:rsidP="008D7699">
            <w:pPr>
              <w:spacing w:after="0" w:line="240" w:lineRule="auto"/>
              <w:jc w:val="both"/>
            </w:pPr>
            <w:r w:rsidRPr="00EC6678">
              <w:rPr>
                <w:b/>
                <w:bCs/>
              </w:rPr>
              <w:t>Finale</w:t>
            </w:r>
            <w:r w:rsidRPr="00EC6678">
              <w:t xml:space="preserve"> MOH Kids</w:t>
            </w:r>
          </w:p>
        </w:tc>
      </w:tr>
      <w:tr w:rsidR="00EC6678" w:rsidRPr="003101A0" w14:paraId="53C478D3" w14:textId="77777777" w:rsidTr="008D7699">
        <w:tc>
          <w:tcPr>
            <w:tcW w:w="2370" w:type="dxa"/>
          </w:tcPr>
          <w:p w14:paraId="66328097" w14:textId="77777777" w:rsidR="00EC6678" w:rsidRPr="00EC6678" w:rsidRDefault="00EC6678" w:rsidP="008D7699">
            <w:pPr>
              <w:pBdr>
                <w:top w:val="nil"/>
                <w:left w:val="nil"/>
                <w:bottom w:val="nil"/>
                <w:right w:val="nil"/>
                <w:between w:val="nil"/>
              </w:pBdr>
              <w:spacing w:after="0" w:line="240" w:lineRule="auto"/>
              <w:jc w:val="both"/>
              <w:rPr>
                <w:b/>
              </w:rPr>
            </w:pPr>
          </w:p>
        </w:tc>
        <w:tc>
          <w:tcPr>
            <w:tcW w:w="1470" w:type="dxa"/>
          </w:tcPr>
          <w:p w14:paraId="3A7C02CA" w14:textId="77777777" w:rsidR="00EC6678" w:rsidRPr="00EC6678" w:rsidRDefault="00EC6678" w:rsidP="008D7699">
            <w:pPr>
              <w:pBdr>
                <w:top w:val="nil"/>
                <w:left w:val="nil"/>
                <w:bottom w:val="nil"/>
                <w:right w:val="nil"/>
                <w:between w:val="nil"/>
              </w:pBdr>
              <w:spacing w:after="0" w:line="240" w:lineRule="auto"/>
              <w:jc w:val="both"/>
            </w:pPr>
            <w:r w:rsidRPr="00EC6678">
              <w:t>18h30</w:t>
            </w:r>
          </w:p>
        </w:tc>
        <w:tc>
          <w:tcPr>
            <w:tcW w:w="6090" w:type="dxa"/>
          </w:tcPr>
          <w:p w14:paraId="4283C25E" w14:textId="77777777" w:rsidR="00EC6678" w:rsidRPr="006B4E10" w:rsidRDefault="00EC6678" w:rsidP="008D7699">
            <w:pPr>
              <w:spacing w:after="0" w:line="240" w:lineRule="auto"/>
              <w:jc w:val="both"/>
              <w:rPr>
                <w:lang w:val="fr-FR"/>
              </w:rPr>
            </w:pPr>
            <w:r w:rsidRPr="006B4E10">
              <w:rPr>
                <w:lang w:val="fr-FR"/>
              </w:rPr>
              <w:t>Remise des prix MOH Kids - Place des 2 Alpes (ou Palais des Sports en cas de mauvais temps)</w:t>
            </w:r>
          </w:p>
        </w:tc>
      </w:tr>
      <w:tr w:rsidR="00EC6678" w:rsidRPr="003101A0" w14:paraId="20DA3476" w14:textId="77777777" w:rsidTr="008D7699">
        <w:tc>
          <w:tcPr>
            <w:tcW w:w="2370" w:type="dxa"/>
          </w:tcPr>
          <w:p w14:paraId="335C06FA" w14:textId="77777777" w:rsidR="00EC6678" w:rsidRPr="00EC6678" w:rsidRDefault="00EC6678" w:rsidP="008D7699">
            <w:pPr>
              <w:pBdr>
                <w:top w:val="nil"/>
                <w:left w:val="nil"/>
                <w:bottom w:val="nil"/>
                <w:right w:val="nil"/>
                <w:between w:val="nil"/>
              </w:pBdr>
              <w:spacing w:after="0" w:line="240" w:lineRule="auto"/>
              <w:jc w:val="both"/>
              <w:rPr>
                <w:b/>
              </w:rPr>
            </w:pPr>
            <w:r w:rsidRPr="00EC6678">
              <w:rPr>
                <w:b/>
              </w:rPr>
              <w:t xml:space="preserve">Dimanche 22 </w:t>
            </w:r>
            <w:proofErr w:type="spellStart"/>
            <w:r w:rsidRPr="00EC6678">
              <w:rPr>
                <w:b/>
              </w:rPr>
              <w:t>juin</w:t>
            </w:r>
            <w:proofErr w:type="spellEnd"/>
            <w:r w:rsidRPr="00EC6678">
              <w:rPr>
                <w:b/>
              </w:rPr>
              <w:t xml:space="preserve"> 2025</w:t>
            </w:r>
          </w:p>
        </w:tc>
        <w:tc>
          <w:tcPr>
            <w:tcW w:w="1470" w:type="dxa"/>
          </w:tcPr>
          <w:p w14:paraId="6C8473DE" w14:textId="77777777" w:rsidR="00EC6678" w:rsidRPr="00EC6678" w:rsidRDefault="00EC6678" w:rsidP="008D7699">
            <w:pPr>
              <w:pBdr>
                <w:top w:val="nil"/>
                <w:left w:val="nil"/>
                <w:bottom w:val="nil"/>
                <w:right w:val="nil"/>
                <w:between w:val="nil"/>
              </w:pBdr>
              <w:spacing w:after="0" w:line="240" w:lineRule="auto"/>
              <w:jc w:val="both"/>
            </w:pPr>
            <w:r w:rsidRPr="00EC6678">
              <w:t>8h</w:t>
            </w:r>
          </w:p>
        </w:tc>
        <w:tc>
          <w:tcPr>
            <w:tcW w:w="6090" w:type="dxa"/>
          </w:tcPr>
          <w:p w14:paraId="305DFDB1" w14:textId="77777777" w:rsidR="00EC6678" w:rsidRPr="006B4E10" w:rsidRDefault="00EC6678" w:rsidP="008D7699">
            <w:pPr>
              <w:spacing w:after="0" w:line="240" w:lineRule="auto"/>
              <w:jc w:val="both"/>
              <w:rPr>
                <w:lang w:val="fr-FR"/>
              </w:rPr>
            </w:pPr>
            <w:r w:rsidRPr="006B4E10">
              <w:rPr>
                <w:lang w:val="fr-FR"/>
              </w:rPr>
              <w:t xml:space="preserve">Embarquement dans la Télécabine </w:t>
            </w:r>
            <w:proofErr w:type="spellStart"/>
            <w:r w:rsidRPr="006B4E10">
              <w:rPr>
                <w:lang w:val="fr-FR"/>
              </w:rPr>
              <w:t>Jandri</w:t>
            </w:r>
            <w:proofErr w:type="spellEnd"/>
            <w:r w:rsidRPr="006B4E10">
              <w:rPr>
                <w:lang w:val="fr-FR"/>
              </w:rPr>
              <w:t xml:space="preserve"> 3S</w:t>
            </w:r>
          </w:p>
        </w:tc>
      </w:tr>
      <w:tr w:rsidR="00EC6678" w:rsidRPr="003101A0" w14:paraId="37122F1E" w14:textId="77777777" w:rsidTr="008D7699">
        <w:tc>
          <w:tcPr>
            <w:tcW w:w="2370" w:type="dxa"/>
          </w:tcPr>
          <w:p w14:paraId="6E1B5F71" w14:textId="77777777" w:rsidR="00EC6678" w:rsidRPr="006B4E10" w:rsidRDefault="00EC6678" w:rsidP="008D7699">
            <w:pPr>
              <w:pBdr>
                <w:top w:val="nil"/>
                <w:left w:val="nil"/>
                <w:bottom w:val="nil"/>
                <w:right w:val="nil"/>
                <w:between w:val="nil"/>
              </w:pBdr>
              <w:spacing w:after="0" w:line="240" w:lineRule="auto"/>
              <w:jc w:val="both"/>
              <w:rPr>
                <w:lang w:val="fr-FR"/>
              </w:rPr>
            </w:pPr>
          </w:p>
        </w:tc>
        <w:tc>
          <w:tcPr>
            <w:tcW w:w="1470" w:type="dxa"/>
          </w:tcPr>
          <w:p w14:paraId="2B296451" w14:textId="77777777" w:rsidR="00EC6678" w:rsidRPr="00EC6678" w:rsidRDefault="00EC6678" w:rsidP="008D7699">
            <w:pPr>
              <w:pBdr>
                <w:top w:val="nil"/>
                <w:left w:val="nil"/>
                <w:bottom w:val="nil"/>
                <w:right w:val="nil"/>
                <w:between w:val="nil"/>
              </w:pBdr>
              <w:spacing w:after="0" w:line="240" w:lineRule="auto"/>
              <w:jc w:val="both"/>
            </w:pPr>
            <w:r w:rsidRPr="00EC6678">
              <w:t>9h</w:t>
            </w:r>
          </w:p>
        </w:tc>
        <w:tc>
          <w:tcPr>
            <w:tcW w:w="6090" w:type="dxa"/>
          </w:tcPr>
          <w:p w14:paraId="6DFA516A" w14:textId="77777777" w:rsidR="00EC6678" w:rsidRPr="006B4E10" w:rsidRDefault="00EC6678" w:rsidP="008D7699">
            <w:pPr>
              <w:spacing w:after="0" w:line="240" w:lineRule="auto"/>
              <w:jc w:val="both"/>
              <w:rPr>
                <w:lang w:val="fr-FR"/>
              </w:rPr>
            </w:pPr>
            <w:r w:rsidRPr="006B4E10">
              <w:rPr>
                <w:lang w:val="fr-FR"/>
              </w:rPr>
              <w:t>Départ de la MOH en tant que spectateur suivi d’une animation VTT sur neige encadrée par des professionnels</w:t>
            </w:r>
          </w:p>
        </w:tc>
      </w:tr>
      <w:tr w:rsidR="00EC6678" w:rsidRPr="00EC6678" w14:paraId="12CBA6C6" w14:textId="77777777" w:rsidTr="008D7699">
        <w:trPr>
          <w:trHeight w:val="240"/>
        </w:trPr>
        <w:tc>
          <w:tcPr>
            <w:tcW w:w="2370" w:type="dxa"/>
          </w:tcPr>
          <w:p w14:paraId="4FA6630C" w14:textId="77777777" w:rsidR="00EC6678" w:rsidRPr="006B4E10" w:rsidRDefault="00EC6678" w:rsidP="008D7699">
            <w:pPr>
              <w:pBdr>
                <w:top w:val="nil"/>
                <w:left w:val="nil"/>
                <w:bottom w:val="nil"/>
                <w:right w:val="nil"/>
                <w:between w:val="nil"/>
              </w:pBdr>
              <w:spacing w:after="0" w:line="240" w:lineRule="auto"/>
              <w:jc w:val="both"/>
              <w:rPr>
                <w:b/>
                <w:lang w:val="fr-FR"/>
              </w:rPr>
            </w:pPr>
          </w:p>
        </w:tc>
        <w:tc>
          <w:tcPr>
            <w:tcW w:w="1470" w:type="dxa"/>
          </w:tcPr>
          <w:p w14:paraId="3D329256" w14:textId="77777777" w:rsidR="00EC6678" w:rsidRPr="00EC6678" w:rsidRDefault="00EC6678" w:rsidP="008D7699">
            <w:pPr>
              <w:pBdr>
                <w:top w:val="nil"/>
                <w:left w:val="nil"/>
                <w:bottom w:val="nil"/>
                <w:right w:val="nil"/>
                <w:between w:val="nil"/>
              </w:pBdr>
              <w:spacing w:after="0" w:line="240" w:lineRule="auto"/>
            </w:pPr>
            <w:r w:rsidRPr="00EC6678">
              <w:t>12h</w:t>
            </w:r>
          </w:p>
        </w:tc>
        <w:tc>
          <w:tcPr>
            <w:tcW w:w="6090" w:type="dxa"/>
          </w:tcPr>
          <w:p w14:paraId="5824B1F3" w14:textId="77777777" w:rsidR="00EC6678" w:rsidRPr="00EC6678" w:rsidRDefault="00EC6678" w:rsidP="008D7699">
            <w:pPr>
              <w:spacing w:after="0" w:line="240" w:lineRule="auto"/>
              <w:jc w:val="both"/>
            </w:pPr>
            <w:proofErr w:type="gramStart"/>
            <w:r w:rsidRPr="00EC6678">
              <w:t>Repas</w:t>
            </w:r>
            <w:proofErr w:type="gramEnd"/>
            <w:r w:rsidRPr="00EC6678">
              <w:t xml:space="preserve"> - Palais des Sports</w:t>
            </w:r>
          </w:p>
        </w:tc>
      </w:tr>
    </w:tbl>
    <w:p w14:paraId="7EC3F5BF" w14:textId="2A586D95" w:rsidR="00B57015" w:rsidRDefault="00EC6678" w:rsidP="00BC1ADC">
      <w:pPr>
        <w:rPr>
          <w:i/>
          <w:iCs/>
        </w:rPr>
      </w:pPr>
      <w:proofErr w:type="spellStart"/>
      <w:r w:rsidRPr="00EC6678">
        <w:rPr>
          <w:i/>
          <w:iCs/>
        </w:rPr>
        <w:t>Programme</w:t>
      </w:r>
      <w:proofErr w:type="spellEnd"/>
      <w:r w:rsidRPr="00EC6678">
        <w:rPr>
          <w:i/>
          <w:iCs/>
        </w:rPr>
        <w:t xml:space="preserve"> sous </w:t>
      </w:r>
      <w:proofErr w:type="spellStart"/>
      <w:r w:rsidRPr="00EC6678">
        <w:rPr>
          <w:i/>
          <w:iCs/>
        </w:rPr>
        <w:t>réserve</w:t>
      </w:r>
      <w:proofErr w:type="spellEnd"/>
      <w:r w:rsidRPr="00EC6678">
        <w:rPr>
          <w:i/>
          <w:iCs/>
        </w:rPr>
        <w:t xml:space="preserve"> de modification</w:t>
      </w:r>
    </w:p>
    <w:p w14:paraId="06831854" w14:textId="77777777" w:rsidR="00EC6678" w:rsidRPr="00EC6678" w:rsidRDefault="00EC6678" w:rsidP="00BC1ADC">
      <w:pPr>
        <w:rPr>
          <w:i/>
          <w:iCs/>
        </w:rPr>
      </w:pPr>
    </w:p>
    <w:p w14:paraId="58F5E330" w14:textId="2A14AABE" w:rsidR="00BC1ADC" w:rsidRPr="00ED5106" w:rsidRDefault="00BC1ADC" w:rsidP="00BC1ADC">
      <w:pPr>
        <w:pBdr>
          <w:top w:val="nil"/>
          <w:left w:val="nil"/>
          <w:bottom w:val="nil"/>
          <w:right w:val="nil"/>
          <w:between w:val="nil"/>
        </w:pBdr>
        <w:jc w:val="both"/>
        <w:rPr>
          <w:b/>
          <w:sz w:val="28"/>
          <w:szCs w:val="28"/>
          <w:lang w:val="fr-FR"/>
        </w:rPr>
      </w:pPr>
      <w:r w:rsidRPr="00ED5106">
        <w:rPr>
          <w:b/>
          <w:sz w:val="28"/>
          <w:szCs w:val="28"/>
          <w:lang w:val="fr-FR"/>
        </w:rPr>
        <w:t>Modalités d’inscriptions</w:t>
      </w:r>
    </w:p>
    <w:p w14:paraId="6C19868C" w14:textId="0D63918F" w:rsidR="00BC1ADC" w:rsidRPr="00ED5106" w:rsidRDefault="00BC1ADC" w:rsidP="00BC1ADC">
      <w:pPr>
        <w:pBdr>
          <w:top w:val="nil"/>
          <w:left w:val="nil"/>
          <w:bottom w:val="nil"/>
          <w:right w:val="nil"/>
          <w:between w:val="nil"/>
        </w:pBdr>
        <w:jc w:val="both"/>
        <w:rPr>
          <w:b/>
          <w:i/>
          <w:lang w:val="fr-FR"/>
        </w:rPr>
      </w:pPr>
      <w:r w:rsidRPr="00ED5106">
        <w:rPr>
          <w:b/>
          <w:i/>
          <w:lang w:val="fr-FR"/>
        </w:rPr>
        <w:t>Inscriptions</w:t>
      </w:r>
    </w:p>
    <w:p w14:paraId="4165904D" w14:textId="1F0CE322" w:rsidR="00ED5106" w:rsidRDefault="00ED5106" w:rsidP="00ED5106">
      <w:pPr>
        <w:pBdr>
          <w:top w:val="nil"/>
          <w:left w:val="nil"/>
          <w:bottom w:val="nil"/>
          <w:right w:val="nil"/>
          <w:between w:val="nil"/>
        </w:pBdr>
        <w:jc w:val="both"/>
        <w:rPr>
          <w:lang w:val="fr-FR"/>
        </w:rPr>
      </w:pPr>
      <w:r>
        <w:rPr>
          <w:lang w:val="fr-FR"/>
        </w:rPr>
        <w:t xml:space="preserve">Les inscriptions s’effectuent exclusivement en ligne sur le site </w:t>
      </w:r>
      <w:hyperlink r:id="rId14" w:history="1">
        <w:r w:rsidR="00EC6678" w:rsidRPr="00EC6678">
          <w:rPr>
            <w:rStyle w:val="Lienhypertexte"/>
            <w:lang w:val="fr-FR"/>
          </w:rPr>
          <w:t>https://www.yaka-inscription.com/mountainofhell2025</w:t>
        </w:r>
      </w:hyperlink>
      <w:r>
        <w:rPr>
          <w:lang w:val="fr-FR"/>
        </w:rPr>
        <w:t>. Aucune inscription ne sera possible sur place.</w:t>
      </w:r>
    </w:p>
    <w:p w14:paraId="2A4B8818" w14:textId="34C1308D" w:rsidR="00BC1ADC" w:rsidRDefault="00BC1ADC" w:rsidP="00BC1ADC">
      <w:pPr>
        <w:pBdr>
          <w:top w:val="nil"/>
          <w:left w:val="nil"/>
          <w:bottom w:val="nil"/>
          <w:right w:val="nil"/>
          <w:between w:val="nil"/>
        </w:pBdr>
        <w:jc w:val="both"/>
        <w:rPr>
          <w:lang w:val="fr-FR"/>
        </w:rPr>
      </w:pPr>
      <w:r w:rsidRPr="00ED5106">
        <w:rPr>
          <w:lang w:val="fr-FR"/>
        </w:rPr>
        <w:lastRenderedPageBreak/>
        <w:t>Pour tous les participants</w:t>
      </w:r>
      <w:r w:rsidR="00ED5106" w:rsidRPr="00ED5106">
        <w:rPr>
          <w:lang w:val="fr-FR"/>
        </w:rPr>
        <w:t xml:space="preserve"> (licenciés ou non licenciés),</w:t>
      </w:r>
      <w:r w:rsidRPr="00ED5106">
        <w:rPr>
          <w:lang w:val="fr-FR"/>
        </w:rPr>
        <w:t xml:space="preserve"> les droits d’inscription s’élèvent à 50€ (forfait VTT 2 jours </w:t>
      </w:r>
      <w:r w:rsidR="00ED5106" w:rsidRPr="00ED5106">
        <w:rPr>
          <w:lang w:val="fr-FR"/>
        </w:rPr>
        <w:t xml:space="preserve">et frais d’assurance </w:t>
      </w:r>
      <w:r w:rsidRPr="00ED5106">
        <w:rPr>
          <w:lang w:val="fr-FR"/>
        </w:rPr>
        <w:t>inclus, hors frais</w:t>
      </w:r>
      <w:r w:rsidR="00ED5106" w:rsidRPr="00ED5106">
        <w:rPr>
          <w:lang w:val="fr-FR"/>
        </w:rPr>
        <w:t xml:space="preserve"> </w:t>
      </w:r>
      <w:r w:rsidRPr="00ED5106">
        <w:rPr>
          <w:lang w:val="fr-FR"/>
        </w:rPr>
        <w:t>de dossier)</w:t>
      </w:r>
      <w:r w:rsidR="00ED5106" w:rsidRPr="00ED5106">
        <w:rPr>
          <w:lang w:val="fr-FR"/>
        </w:rPr>
        <w:t>.</w:t>
      </w:r>
    </w:p>
    <w:p w14:paraId="57FC8AB5" w14:textId="0208775C" w:rsidR="00482662" w:rsidRPr="00482662" w:rsidRDefault="00482662" w:rsidP="00482662">
      <w:pPr>
        <w:spacing w:after="160" w:line="259" w:lineRule="auto"/>
        <w:rPr>
          <w:lang w:val="fr-FR"/>
        </w:rPr>
      </w:pPr>
      <w:r w:rsidRPr="00482662">
        <w:rPr>
          <w:b/>
          <w:bCs/>
          <w:lang w:val="fr-FR"/>
        </w:rPr>
        <w:t>Les forfaits VTT 2 jours inclus dans les inscriptions sont valables</w:t>
      </w:r>
      <w:r w:rsidRPr="00482662">
        <w:rPr>
          <w:lang w:val="fr-FR"/>
        </w:rPr>
        <w:t xml:space="preserve"> les 21 et 22 juin 2025 pour la MOH Kids.</w:t>
      </w:r>
    </w:p>
    <w:p w14:paraId="2EB0D577" w14:textId="4D938E42" w:rsidR="00BC1ADC" w:rsidRPr="00ED5106" w:rsidRDefault="00BC1ADC" w:rsidP="00BC1ADC">
      <w:pPr>
        <w:pBdr>
          <w:top w:val="nil"/>
          <w:left w:val="nil"/>
          <w:bottom w:val="nil"/>
          <w:right w:val="nil"/>
          <w:between w:val="nil"/>
        </w:pBdr>
        <w:jc w:val="both"/>
        <w:rPr>
          <w:i/>
          <w:iCs/>
          <w:lang w:val="fr-FR"/>
        </w:rPr>
      </w:pPr>
      <w:r w:rsidRPr="00ED5106">
        <w:rPr>
          <w:i/>
          <w:iCs/>
          <w:lang w:val="fr-FR"/>
        </w:rPr>
        <w:t>Ces droits d’inscription ne sont pas remboursables. Une assurance annulation/remboursement est proposée au tarif unique de 10€ par inscription (cf.</w:t>
      </w:r>
      <w:r w:rsidR="00ED5106" w:rsidRPr="00ED5106">
        <w:rPr>
          <w:i/>
          <w:iCs/>
          <w:lang w:val="fr-FR"/>
        </w:rPr>
        <w:t xml:space="preserve"> 4.4 du </w:t>
      </w:r>
      <w:r w:rsidR="00EC6678">
        <w:rPr>
          <w:i/>
          <w:iCs/>
          <w:lang w:val="fr-FR"/>
        </w:rPr>
        <w:t xml:space="preserve">présent </w:t>
      </w:r>
      <w:r w:rsidR="00ED5106" w:rsidRPr="00ED5106">
        <w:rPr>
          <w:i/>
          <w:iCs/>
          <w:lang w:val="fr-FR"/>
        </w:rPr>
        <w:t>règlement</w:t>
      </w:r>
      <w:r w:rsidRPr="00ED5106">
        <w:rPr>
          <w:i/>
          <w:iCs/>
          <w:lang w:val="fr-FR"/>
        </w:rPr>
        <w:t>).</w:t>
      </w:r>
    </w:p>
    <w:p w14:paraId="50F9FA6A" w14:textId="7230A05E" w:rsidR="00BC1ADC" w:rsidRPr="00034E1D" w:rsidRDefault="00BC1ADC" w:rsidP="00BC1ADC">
      <w:pPr>
        <w:pBdr>
          <w:top w:val="nil"/>
          <w:left w:val="nil"/>
          <w:bottom w:val="nil"/>
          <w:right w:val="nil"/>
          <w:between w:val="nil"/>
        </w:pBdr>
        <w:jc w:val="both"/>
        <w:rPr>
          <w:b/>
          <w:bCs/>
          <w:i/>
          <w:iCs/>
          <w:lang w:val="fr-FR"/>
        </w:rPr>
      </w:pPr>
      <w:r w:rsidRPr="00034E1D">
        <w:rPr>
          <w:b/>
          <w:bCs/>
          <w:i/>
          <w:iCs/>
          <w:lang w:val="fr-FR"/>
        </w:rPr>
        <w:t xml:space="preserve">Les inscriptions en ligne seront clôturées le </w:t>
      </w:r>
      <w:r w:rsidR="00ED5106" w:rsidRPr="00034E1D">
        <w:rPr>
          <w:b/>
          <w:bCs/>
          <w:i/>
          <w:iCs/>
          <w:lang w:val="fr-FR"/>
        </w:rPr>
        <w:t>1</w:t>
      </w:r>
      <w:r w:rsidR="00EC6678">
        <w:rPr>
          <w:b/>
          <w:bCs/>
          <w:i/>
          <w:iCs/>
          <w:lang w:val="fr-FR"/>
        </w:rPr>
        <w:t>7</w:t>
      </w:r>
      <w:r w:rsidRPr="00034E1D">
        <w:rPr>
          <w:b/>
          <w:bCs/>
          <w:i/>
          <w:iCs/>
          <w:lang w:val="fr-FR"/>
        </w:rPr>
        <w:t>/06/202</w:t>
      </w:r>
      <w:r w:rsidR="00EC6678">
        <w:rPr>
          <w:b/>
          <w:bCs/>
          <w:i/>
          <w:iCs/>
          <w:lang w:val="fr-FR"/>
        </w:rPr>
        <w:t>5</w:t>
      </w:r>
      <w:r w:rsidRPr="00034E1D">
        <w:rPr>
          <w:b/>
          <w:bCs/>
          <w:i/>
          <w:iCs/>
          <w:lang w:val="fr-FR"/>
        </w:rPr>
        <w:t xml:space="preserve"> à 23h59.</w:t>
      </w:r>
    </w:p>
    <w:p w14:paraId="61F8EA9A" w14:textId="77777777" w:rsidR="00BC1ADC" w:rsidRDefault="00BC1ADC" w:rsidP="00BC1ADC">
      <w:pPr>
        <w:pBdr>
          <w:top w:val="nil"/>
          <w:left w:val="nil"/>
          <w:bottom w:val="nil"/>
          <w:right w:val="nil"/>
          <w:between w:val="nil"/>
        </w:pBdr>
        <w:jc w:val="both"/>
        <w:rPr>
          <w:lang w:val="fr-FR"/>
        </w:rPr>
      </w:pPr>
      <w:r w:rsidRPr="00ED5106">
        <w:rPr>
          <w:lang w:val="fr-FR"/>
        </w:rPr>
        <w:t>Chaque inscription est nominative et non cessible.</w:t>
      </w:r>
    </w:p>
    <w:p w14:paraId="254D115B" w14:textId="64F669B9" w:rsidR="00BC1ADC" w:rsidRPr="00ED5106" w:rsidRDefault="00BC1ADC" w:rsidP="00BC1ADC">
      <w:pPr>
        <w:pBdr>
          <w:top w:val="nil"/>
          <w:left w:val="nil"/>
          <w:bottom w:val="nil"/>
          <w:right w:val="nil"/>
          <w:between w:val="nil"/>
        </w:pBdr>
        <w:jc w:val="both"/>
        <w:rPr>
          <w:lang w:val="fr-FR"/>
        </w:rPr>
      </w:pPr>
      <w:r w:rsidRPr="00ED5106">
        <w:rPr>
          <w:lang w:val="fr-FR"/>
        </w:rPr>
        <w:t>Merci de respecter le tableau suivant pour vos inscriptions en ligne (correspondance année de naissance/catégories pour l’année 202</w:t>
      </w:r>
      <w:r w:rsidR="00EC6678">
        <w:rPr>
          <w:lang w:val="fr-FR"/>
        </w:rPr>
        <w:t>5</w:t>
      </w:r>
      <w:r w:rsidRPr="00ED5106">
        <w:rPr>
          <w:lang w:val="fr-FR"/>
        </w:rPr>
        <w:t xml:space="preserve">) : </w:t>
      </w:r>
    </w:p>
    <w:tbl>
      <w:tblPr>
        <w:tblW w:w="8238" w:type="dxa"/>
        <w:tblCellMar>
          <w:left w:w="70" w:type="dxa"/>
          <w:right w:w="70" w:type="dxa"/>
        </w:tblCellMar>
        <w:tblLook w:val="04A0" w:firstRow="1" w:lastRow="0" w:firstColumn="1" w:lastColumn="0" w:noHBand="0" w:noVBand="1"/>
      </w:tblPr>
      <w:tblGrid>
        <w:gridCol w:w="2452"/>
        <w:gridCol w:w="2067"/>
        <w:gridCol w:w="1515"/>
        <w:gridCol w:w="2204"/>
      </w:tblGrid>
      <w:tr w:rsidR="00BC1ADC" w:rsidRPr="00BC1ADC" w14:paraId="1C40A42D" w14:textId="77777777" w:rsidTr="00FB7568">
        <w:trPr>
          <w:trHeight w:val="630"/>
        </w:trPr>
        <w:tc>
          <w:tcPr>
            <w:tcW w:w="24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89F89C2" w14:textId="77777777"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Catégorie</w:t>
            </w:r>
          </w:p>
        </w:tc>
        <w:tc>
          <w:tcPr>
            <w:tcW w:w="2067" w:type="dxa"/>
            <w:tcBorders>
              <w:top w:val="single" w:sz="8" w:space="0" w:color="auto"/>
              <w:left w:val="nil"/>
              <w:bottom w:val="single" w:sz="8" w:space="0" w:color="auto"/>
              <w:right w:val="single" w:sz="4" w:space="0" w:color="auto"/>
            </w:tcBorders>
            <w:shd w:val="clear" w:color="auto" w:fill="auto"/>
            <w:vAlign w:val="center"/>
            <w:hideMark/>
          </w:tcPr>
          <w:p w14:paraId="3B7485B5" w14:textId="77777777" w:rsidR="00BC1ADC" w:rsidRPr="00ED5106" w:rsidRDefault="00BC1ADC" w:rsidP="00FB7568">
            <w:pPr>
              <w:spacing w:after="0" w:line="240" w:lineRule="auto"/>
              <w:jc w:val="center"/>
              <w:rPr>
                <w:rFonts w:eastAsia="Times New Roman" w:cs="Times New Roman"/>
                <w:b/>
                <w:bCs/>
                <w:i/>
                <w:iCs/>
                <w:sz w:val="24"/>
                <w:szCs w:val="24"/>
                <w:lang w:val="fr-FR"/>
              </w:rPr>
            </w:pPr>
            <w:r w:rsidRPr="00ED5106">
              <w:rPr>
                <w:rFonts w:eastAsia="Times New Roman" w:cs="Times New Roman"/>
                <w:b/>
                <w:bCs/>
                <w:i/>
                <w:iCs/>
                <w:sz w:val="24"/>
                <w:szCs w:val="24"/>
                <w:lang w:val="fr-FR"/>
              </w:rPr>
              <w:t>Appellation catégorie FFC</w:t>
            </w:r>
          </w:p>
        </w:tc>
        <w:tc>
          <w:tcPr>
            <w:tcW w:w="1515" w:type="dxa"/>
            <w:tcBorders>
              <w:top w:val="single" w:sz="8" w:space="0" w:color="auto"/>
              <w:left w:val="nil"/>
              <w:bottom w:val="single" w:sz="8" w:space="0" w:color="auto"/>
              <w:right w:val="single" w:sz="4" w:space="0" w:color="auto"/>
            </w:tcBorders>
            <w:shd w:val="clear" w:color="auto" w:fill="auto"/>
            <w:vAlign w:val="center"/>
            <w:hideMark/>
          </w:tcPr>
          <w:p w14:paraId="003A4D5F" w14:textId="77777777"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Age </w:t>
            </w:r>
          </w:p>
        </w:tc>
        <w:tc>
          <w:tcPr>
            <w:tcW w:w="2204" w:type="dxa"/>
            <w:tcBorders>
              <w:top w:val="single" w:sz="8" w:space="0" w:color="auto"/>
              <w:left w:val="nil"/>
              <w:bottom w:val="single" w:sz="8" w:space="0" w:color="auto"/>
              <w:right w:val="single" w:sz="8" w:space="0" w:color="auto"/>
            </w:tcBorders>
            <w:shd w:val="clear" w:color="auto" w:fill="auto"/>
            <w:vAlign w:val="center"/>
            <w:hideMark/>
          </w:tcPr>
          <w:p w14:paraId="57B6D61B" w14:textId="77777777"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Année de naissance</w:t>
            </w:r>
          </w:p>
        </w:tc>
      </w:tr>
      <w:tr w:rsidR="00BC1ADC" w:rsidRPr="00BC1ADC" w14:paraId="51A2B8E0" w14:textId="77777777" w:rsidTr="00FB7568">
        <w:trPr>
          <w:trHeight w:val="630"/>
        </w:trPr>
        <w:tc>
          <w:tcPr>
            <w:tcW w:w="24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6E71674" w14:textId="1FF7A5B8"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KIDS 9/10 F</w:t>
            </w:r>
          </w:p>
        </w:tc>
        <w:tc>
          <w:tcPr>
            <w:tcW w:w="2067" w:type="dxa"/>
            <w:tcBorders>
              <w:top w:val="single" w:sz="8" w:space="0" w:color="auto"/>
              <w:left w:val="nil"/>
              <w:bottom w:val="single" w:sz="8" w:space="0" w:color="auto"/>
              <w:right w:val="single" w:sz="4" w:space="0" w:color="auto"/>
            </w:tcBorders>
            <w:shd w:val="clear" w:color="auto" w:fill="auto"/>
            <w:vAlign w:val="center"/>
            <w:hideMark/>
          </w:tcPr>
          <w:p w14:paraId="1A55649E" w14:textId="77777777" w:rsidR="00BC1ADC" w:rsidRPr="00ED5106" w:rsidRDefault="00BC1ADC" w:rsidP="00FB7568">
            <w:pPr>
              <w:spacing w:after="0" w:line="240" w:lineRule="auto"/>
              <w:jc w:val="center"/>
              <w:rPr>
                <w:rFonts w:eastAsia="Times New Roman" w:cs="Times New Roman"/>
                <w:i/>
                <w:iCs/>
                <w:sz w:val="24"/>
                <w:szCs w:val="24"/>
                <w:lang w:val="fr-FR"/>
              </w:rPr>
            </w:pPr>
            <w:r w:rsidRPr="00ED5106">
              <w:rPr>
                <w:rFonts w:eastAsia="Times New Roman" w:cs="Times New Roman"/>
                <w:i/>
                <w:iCs/>
                <w:sz w:val="24"/>
                <w:szCs w:val="24"/>
                <w:lang w:val="fr-FR"/>
              </w:rPr>
              <w:t>Pupilles filles</w:t>
            </w:r>
          </w:p>
        </w:tc>
        <w:tc>
          <w:tcPr>
            <w:tcW w:w="1515" w:type="dxa"/>
            <w:tcBorders>
              <w:top w:val="single" w:sz="8" w:space="0" w:color="auto"/>
              <w:left w:val="nil"/>
              <w:bottom w:val="single" w:sz="8" w:space="0" w:color="auto"/>
              <w:right w:val="single" w:sz="4" w:space="0" w:color="auto"/>
            </w:tcBorders>
            <w:shd w:val="clear" w:color="auto" w:fill="auto"/>
            <w:vAlign w:val="center"/>
            <w:hideMark/>
          </w:tcPr>
          <w:p w14:paraId="5901BA45" w14:textId="77777777"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 09/10</w:t>
            </w:r>
          </w:p>
        </w:tc>
        <w:tc>
          <w:tcPr>
            <w:tcW w:w="2204" w:type="dxa"/>
            <w:tcBorders>
              <w:top w:val="single" w:sz="8" w:space="0" w:color="auto"/>
              <w:left w:val="nil"/>
              <w:bottom w:val="single" w:sz="8" w:space="0" w:color="auto"/>
              <w:right w:val="single" w:sz="8" w:space="0" w:color="auto"/>
            </w:tcBorders>
            <w:shd w:val="clear" w:color="auto" w:fill="auto"/>
            <w:vAlign w:val="center"/>
            <w:hideMark/>
          </w:tcPr>
          <w:p w14:paraId="3253BDBD" w14:textId="7B180A8F"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 201</w:t>
            </w:r>
            <w:r w:rsidR="00EC6678">
              <w:rPr>
                <w:rFonts w:eastAsia="Times New Roman" w:cs="Times New Roman"/>
                <w:b/>
                <w:bCs/>
                <w:sz w:val="24"/>
                <w:szCs w:val="24"/>
                <w:lang w:val="fr-FR"/>
              </w:rPr>
              <w:t>6</w:t>
            </w:r>
            <w:r w:rsidRPr="00ED5106">
              <w:rPr>
                <w:rFonts w:eastAsia="Times New Roman" w:cs="Times New Roman"/>
                <w:b/>
                <w:bCs/>
                <w:sz w:val="24"/>
                <w:szCs w:val="24"/>
                <w:lang w:val="fr-FR"/>
              </w:rPr>
              <w:t xml:space="preserve"> à 201</w:t>
            </w:r>
            <w:r w:rsidR="00EC6678">
              <w:rPr>
                <w:rFonts w:eastAsia="Times New Roman" w:cs="Times New Roman"/>
                <w:b/>
                <w:bCs/>
                <w:sz w:val="24"/>
                <w:szCs w:val="24"/>
                <w:lang w:val="fr-FR"/>
              </w:rPr>
              <w:t>5</w:t>
            </w:r>
          </w:p>
        </w:tc>
      </w:tr>
      <w:tr w:rsidR="00BC1ADC" w:rsidRPr="00BC1ADC" w14:paraId="1A4DC63F" w14:textId="77777777" w:rsidTr="00FB7568">
        <w:trPr>
          <w:trHeight w:val="630"/>
        </w:trPr>
        <w:tc>
          <w:tcPr>
            <w:tcW w:w="24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A9B5292" w14:textId="6FA7E649"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KIDS 9/10 </w:t>
            </w:r>
            <w:r w:rsidR="00CC27F4">
              <w:rPr>
                <w:rFonts w:eastAsia="Times New Roman" w:cs="Times New Roman"/>
                <w:b/>
                <w:bCs/>
                <w:sz w:val="24"/>
                <w:szCs w:val="24"/>
                <w:lang w:val="fr-FR"/>
              </w:rPr>
              <w:t>H</w:t>
            </w:r>
          </w:p>
        </w:tc>
        <w:tc>
          <w:tcPr>
            <w:tcW w:w="2067" w:type="dxa"/>
            <w:tcBorders>
              <w:top w:val="single" w:sz="8" w:space="0" w:color="auto"/>
              <w:left w:val="nil"/>
              <w:bottom w:val="single" w:sz="8" w:space="0" w:color="auto"/>
              <w:right w:val="single" w:sz="4" w:space="0" w:color="auto"/>
            </w:tcBorders>
            <w:shd w:val="clear" w:color="auto" w:fill="auto"/>
            <w:vAlign w:val="center"/>
            <w:hideMark/>
          </w:tcPr>
          <w:p w14:paraId="63BBAC23" w14:textId="77777777" w:rsidR="00BC1ADC" w:rsidRPr="00ED5106" w:rsidRDefault="00BC1ADC" w:rsidP="00FB7568">
            <w:pPr>
              <w:spacing w:after="0" w:line="240" w:lineRule="auto"/>
              <w:jc w:val="center"/>
              <w:rPr>
                <w:rFonts w:eastAsia="Times New Roman" w:cs="Times New Roman"/>
                <w:i/>
                <w:iCs/>
                <w:sz w:val="24"/>
                <w:szCs w:val="24"/>
                <w:lang w:val="fr-FR"/>
              </w:rPr>
            </w:pPr>
            <w:r w:rsidRPr="00ED5106">
              <w:rPr>
                <w:rFonts w:eastAsia="Times New Roman" w:cs="Times New Roman"/>
                <w:i/>
                <w:iCs/>
                <w:sz w:val="24"/>
                <w:szCs w:val="24"/>
                <w:lang w:val="fr-FR"/>
              </w:rPr>
              <w:t>Pupilles garçons</w:t>
            </w:r>
          </w:p>
        </w:tc>
        <w:tc>
          <w:tcPr>
            <w:tcW w:w="1515" w:type="dxa"/>
            <w:tcBorders>
              <w:top w:val="single" w:sz="8" w:space="0" w:color="auto"/>
              <w:left w:val="nil"/>
              <w:bottom w:val="single" w:sz="8" w:space="0" w:color="auto"/>
              <w:right w:val="single" w:sz="4" w:space="0" w:color="auto"/>
            </w:tcBorders>
            <w:shd w:val="clear" w:color="auto" w:fill="auto"/>
            <w:vAlign w:val="center"/>
            <w:hideMark/>
          </w:tcPr>
          <w:p w14:paraId="31C7B9A5" w14:textId="77777777"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 09/10</w:t>
            </w:r>
          </w:p>
        </w:tc>
        <w:tc>
          <w:tcPr>
            <w:tcW w:w="2204" w:type="dxa"/>
            <w:tcBorders>
              <w:top w:val="single" w:sz="8" w:space="0" w:color="auto"/>
              <w:left w:val="nil"/>
              <w:bottom w:val="single" w:sz="8" w:space="0" w:color="auto"/>
              <w:right w:val="single" w:sz="8" w:space="0" w:color="auto"/>
            </w:tcBorders>
            <w:shd w:val="clear" w:color="auto" w:fill="auto"/>
            <w:vAlign w:val="center"/>
            <w:hideMark/>
          </w:tcPr>
          <w:p w14:paraId="5629BD3E" w14:textId="5173D2A2"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 201</w:t>
            </w:r>
            <w:r w:rsidR="00EC6678">
              <w:rPr>
                <w:rFonts w:eastAsia="Times New Roman" w:cs="Times New Roman"/>
                <w:b/>
                <w:bCs/>
                <w:sz w:val="24"/>
                <w:szCs w:val="24"/>
                <w:lang w:val="fr-FR"/>
              </w:rPr>
              <w:t>6</w:t>
            </w:r>
            <w:r w:rsidRPr="00ED5106">
              <w:rPr>
                <w:rFonts w:eastAsia="Times New Roman" w:cs="Times New Roman"/>
                <w:b/>
                <w:bCs/>
                <w:sz w:val="24"/>
                <w:szCs w:val="24"/>
                <w:lang w:val="fr-FR"/>
              </w:rPr>
              <w:t xml:space="preserve"> à 201</w:t>
            </w:r>
            <w:r w:rsidR="00EC6678">
              <w:rPr>
                <w:rFonts w:eastAsia="Times New Roman" w:cs="Times New Roman"/>
                <w:b/>
                <w:bCs/>
                <w:sz w:val="24"/>
                <w:szCs w:val="24"/>
                <w:lang w:val="fr-FR"/>
              </w:rPr>
              <w:t>5</w:t>
            </w:r>
          </w:p>
        </w:tc>
      </w:tr>
      <w:tr w:rsidR="00BC1ADC" w:rsidRPr="00BC1ADC" w14:paraId="2E768BFE" w14:textId="77777777" w:rsidTr="00FB7568">
        <w:trPr>
          <w:trHeight w:val="630"/>
        </w:trPr>
        <w:tc>
          <w:tcPr>
            <w:tcW w:w="24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4BB26BE" w14:textId="357EE608"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KIDS 11/12 </w:t>
            </w:r>
            <w:r w:rsidR="00CC27F4">
              <w:rPr>
                <w:rFonts w:eastAsia="Times New Roman" w:cs="Times New Roman"/>
                <w:b/>
                <w:bCs/>
                <w:sz w:val="24"/>
                <w:szCs w:val="24"/>
                <w:lang w:val="fr-FR"/>
              </w:rPr>
              <w:t>F</w:t>
            </w:r>
          </w:p>
        </w:tc>
        <w:tc>
          <w:tcPr>
            <w:tcW w:w="2067" w:type="dxa"/>
            <w:tcBorders>
              <w:top w:val="single" w:sz="8" w:space="0" w:color="auto"/>
              <w:left w:val="nil"/>
              <w:bottom w:val="single" w:sz="8" w:space="0" w:color="auto"/>
              <w:right w:val="single" w:sz="4" w:space="0" w:color="auto"/>
            </w:tcBorders>
            <w:shd w:val="clear" w:color="auto" w:fill="auto"/>
            <w:vAlign w:val="center"/>
            <w:hideMark/>
          </w:tcPr>
          <w:p w14:paraId="0ACA2849" w14:textId="77777777" w:rsidR="00BC1ADC" w:rsidRPr="00ED5106" w:rsidRDefault="00BC1ADC" w:rsidP="00FB7568">
            <w:pPr>
              <w:spacing w:after="0" w:line="240" w:lineRule="auto"/>
              <w:jc w:val="center"/>
              <w:rPr>
                <w:rFonts w:eastAsia="Times New Roman" w:cs="Times New Roman"/>
                <w:i/>
                <w:iCs/>
                <w:sz w:val="24"/>
                <w:szCs w:val="24"/>
                <w:lang w:val="fr-FR"/>
              </w:rPr>
            </w:pPr>
            <w:r w:rsidRPr="00ED5106">
              <w:rPr>
                <w:rFonts w:eastAsia="Times New Roman" w:cs="Times New Roman"/>
                <w:i/>
                <w:iCs/>
                <w:sz w:val="24"/>
                <w:szCs w:val="24"/>
                <w:lang w:val="fr-FR"/>
              </w:rPr>
              <w:t>Benjamines</w:t>
            </w:r>
          </w:p>
        </w:tc>
        <w:tc>
          <w:tcPr>
            <w:tcW w:w="1515" w:type="dxa"/>
            <w:tcBorders>
              <w:top w:val="single" w:sz="8" w:space="0" w:color="auto"/>
              <w:left w:val="nil"/>
              <w:bottom w:val="single" w:sz="8" w:space="0" w:color="auto"/>
              <w:right w:val="single" w:sz="4" w:space="0" w:color="auto"/>
            </w:tcBorders>
            <w:shd w:val="clear" w:color="auto" w:fill="auto"/>
            <w:vAlign w:val="center"/>
            <w:hideMark/>
          </w:tcPr>
          <w:p w14:paraId="08782328" w14:textId="77777777"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 11/12</w:t>
            </w:r>
          </w:p>
        </w:tc>
        <w:tc>
          <w:tcPr>
            <w:tcW w:w="2204" w:type="dxa"/>
            <w:tcBorders>
              <w:top w:val="single" w:sz="8" w:space="0" w:color="auto"/>
              <w:left w:val="nil"/>
              <w:bottom w:val="single" w:sz="8" w:space="0" w:color="auto"/>
              <w:right w:val="single" w:sz="8" w:space="0" w:color="auto"/>
            </w:tcBorders>
            <w:shd w:val="clear" w:color="auto" w:fill="auto"/>
            <w:vAlign w:val="center"/>
            <w:hideMark/>
          </w:tcPr>
          <w:p w14:paraId="03E97693" w14:textId="2A5A2BBB"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 201</w:t>
            </w:r>
            <w:r w:rsidR="00EC6678">
              <w:rPr>
                <w:rFonts w:eastAsia="Times New Roman" w:cs="Times New Roman"/>
                <w:b/>
                <w:bCs/>
                <w:sz w:val="24"/>
                <w:szCs w:val="24"/>
                <w:lang w:val="fr-FR"/>
              </w:rPr>
              <w:t>4</w:t>
            </w:r>
            <w:r w:rsidRPr="00ED5106">
              <w:rPr>
                <w:rFonts w:eastAsia="Times New Roman" w:cs="Times New Roman"/>
                <w:b/>
                <w:bCs/>
                <w:sz w:val="24"/>
                <w:szCs w:val="24"/>
                <w:lang w:val="fr-FR"/>
              </w:rPr>
              <w:t xml:space="preserve"> à 201</w:t>
            </w:r>
            <w:r w:rsidR="00EC6678">
              <w:rPr>
                <w:rFonts w:eastAsia="Times New Roman" w:cs="Times New Roman"/>
                <w:b/>
                <w:bCs/>
                <w:sz w:val="24"/>
                <w:szCs w:val="24"/>
                <w:lang w:val="fr-FR"/>
              </w:rPr>
              <w:t>3</w:t>
            </w:r>
          </w:p>
        </w:tc>
      </w:tr>
      <w:tr w:rsidR="00BC1ADC" w:rsidRPr="00BC1ADC" w14:paraId="5EA5C565" w14:textId="77777777" w:rsidTr="00FB7568">
        <w:trPr>
          <w:trHeight w:val="630"/>
        </w:trPr>
        <w:tc>
          <w:tcPr>
            <w:tcW w:w="24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4E557A8" w14:textId="504879E0"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KIDS 11/12 </w:t>
            </w:r>
            <w:r w:rsidR="00CC27F4">
              <w:rPr>
                <w:rFonts w:eastAsia="Times New Roman" w:cs="Times New Roman"/>
                <w:b/>
                <w:bCs/>
                <w:sz w:val="24"/>
                <w:szCs w:val="24"/>
                <w:lang w:val="fr-FR"/>
              </w:rPr>
              <w:t>H</w:t>
            </w:r>
          </w:p>
        </w:tc>
        <w:tc>
          <w:tcPr>
            <w:tcW w:w="2067" w:type="dxa"/>
            <w:tcBorders>
              <w:top w:val="single" w:sz="8" w:space="0" w:color="auto"/>
              <w:left w:val="nil"/>
              <w:bottom w:val="single" w:sz="8" w:space="0" w:color="auto"/>
              <w:right w:val="single" w:sz="4" w:space="0" w:color="auto"/>
            </w:tcBorders>
            <w:shd w:val="clear" w:color="auto" w:fill="auto"/>
            <w:vAlign w:val="center"/>
            <w:hideMark/>
          </w:tcPr>
          <w:p w14:paraId="3D608D57" w14:textId="77777777" w:rsidR="00BC1ADC" w:rsidRPr="00ED5106" w:rsidRDefault="00BC1ADC" w:rsidP="00FB7568">
            <w:pPr>
              <w:spacing w:after="0" w:line="240" w:lineRule="auto"/>
              <w:jc w:val="center"/>
              <w:rPr>
                <w:rFonts w:eastAsia="Times New Roman" w:cs="Times New Roman"/>
                <w:i/>
                <w:iCs/>
                <w:sz w:val="24"/>
                <w:szCs w:val="24"/>
                <w:lang w:val="fr-FR"/>
              </w:rPr>
            </w:pPr>
            <w:r w:rsidRPr="00ED5106">
              <w:rPr>
                <w:rFonts w:eastAsia="Times New Roman" w:cs="Times New Roman"/>
                <w:i/>
                <w:iCs/>
                <w:sz w:val="24"/>
                <w:szCs w:val="24"/>
                <w:lang w:val="fr-FR"/>
              </w:rPr>
              <w:t>Benjamins</w:t>
            </w:r>
          </w:p>
        </w:tc>
        <w:tc>
          <w:tcPr>
            <w:tcW w:w="1515" w:type="dxa"/>
            <w:tcBorders>
              <w:top w:val="single" w:sz="8" w:space="0" w:color="auto"/>
              <w:left w:val="nil"/>
              <w:bottom w:val="single" w:sz="8" w:space="0" w:color="auto"/>
              <w:right w:val="single" w:sz="4" w:space="0" w:color="auto"/>
            </w:tcBorders>
            <w:shd w:val="clear" w:color="auto" w:fill="auto"/>
            <w:vAlign w:val="center"/>
            <w:hideMark/>
          </w:tcPr>
          <w:p w14:paraId="3C1B1D1F" w14:textId="77777777"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 11/12</w:t>
            </w:r>
          </w:p>
        </w:tc>
        <w:tc>
          <w:tcPr>
            <w:tcW w:w="2204" w:type="dxa"/>
            <w:tcBorders>
              <w:top w:val="single" w:sz="8" w:space="0" w:color="auto"/>
              <w:left w:val="nil"/>
              <w:bottom w:val="single" w:sz="8" w:space="0" w:color="auto"/>
              <w:right w:val="single" w:sz="8" w:space="0" w:color="auto"/>
            </w:tcBorders>
            <w:shd w:val="clear" w:color="auto" w:fill="auto"/>
            <w:vAlign w:val="center"/>
            <w:hideMark/>
          </w:tcPr>
          <w:p w14:paraId="7738F1EB" w14:textId="53120EC6"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 201</w:t>
            </w:r>
            <w:r w:rsidR="00EC6678">
              <w:rPr>
                <w:rFonts w:eastAsia="Times New Roman" w:cs="Times New Roman"/>
                <w:b/>
                <w:bCs/>
                <w:sz w:val="24"/>
                <w:szCs w:val="24"/>
                <w:lang w:val="fr-FR"/>
              </w:rPr>
              <w:t>4</w:t>
            </w:r>
            <w:r w:rsidRPr="00ED5106">
              <w:rPr>
                <w:rFonts w:eastAsia="Times New Roman" w:cs="Times New Roman"/>
                <w:b/>
                <w:bCs/>
                <w:sz w:val="24"/>
                <w:szCs w:val="24"/>
                <w:lang w:val="fr-FR"/>
              </w:rPr>
              <w:t xml:space="preserve"> à 201</w:t>
            </w:r>
            <w:r w:rsidR="00EC6678">
              <w:rPr>
                <w:rFonts w:eastAsia="Times New Roman" w:cs="Times New Roman"/>
                <w:b/>
                <w:bCs/>
                <w:sz w:val="24"/>
                <w:szCs w:val="24"/>
                <w:lang w:val="fr-FR"/>
              </w:rPr>
              <w:t>3</w:t>
            </w:r>
          </w:p>
        </w:tc>
      </w:tr>
      <w:tr w:rsidR="00BC1ADC" w:rsidRPr="00BC1ADC" w14:paraId="51BF73CD" w14:textId="77777777" w:rsidTr="00FB7568">
        <w:trPr>
          <w:trHeight w:val="630"/>
        </w:trPr>
        <w:tc>
          <w:tcPr>
            <w:tcW w:w="24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892ABCE" w14:textId="3223B7BA"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KIDS 13/14 </w:t>
            </w:r>
            <w:r w:rsidR="00CC27F4">
              <w:rPr>
                <w:rFonts w:eastAsia="Times New Roman" w:cs="Times New Roman"/>
                <w:b/>
                <w:bCs/>
                <w:sz w:val="24"/>
                <w:szCs w:val="24"/>
                <w:lang w:val="fr-FR"/>
              </w:rPr>
              <w:t>F</w:t>
            </w:r>
          </w:p>
        </w:tc>
        <w:tc>
          <w:tcPr>
            <w:tcW w:w="2067" w:type="dxa"/>
            <w:tcBorders>
              <w:top w:val="single" w:sz="8" w:space="0" w:color="auto"/>
              <w:left w:val="nil"/>
              <w:bottom w:val="single" w:sz="8" w:space="0" w:color="auto"/>
              <w:right w:val="single" w:sz="4" w:space="0" w:color="auto"/>
            </w:tcBorders>
            <w:shd w:val="clear" w:color="auto" w:fill="auto"/>
            <w:vAlign w:val="center"/>
            <w:hideMark/>
          </w:tcPr>
          <w:p w14:paraId="4DD5B7D4" w14:textId="77777777" w:rsidR="00BC1ADC" w:rsidRPr="00ED5106" w:rsidRDefault="00BC1ADC" w:rsidP="00FB7568">
            <w:pPr>
              <w:spacing w:after="0" w:line="240" w:lineRule="auto"/>
              <w:jc w:val="center"/>
              <w:rPr>
                <w:rFonts w:eastAsia="Times New Roman" w:cs="Times New Roman"/>
                <w:i/>
                <w:iCs/>
                <w:sz w:val="24"/>
                <w:szCs w:val="24"/>
                <w:lang w:val="fr-FR"/>
              </w:rPr>
            </w:pPr>
            <w:r w:rsidRPr="00ED5106">
              <w:rPr>
                <w:rFonts w:eastAsia="Times New Roman" w:cs="Times New Roman"/>
                <w:i/>
                <w:iCs/>
                <w:sz w:val="24"/>
                <w:szCs w:val="24"/>
                <w:lang w:val="fr-FR"/>
              </w:rPr>
              <w:t>Minimes filles</w:t>
            </w:r>
          </w:p>
        </w:tc>
        <w:tc>
          <w:tcPr>
            <w:tcW w:w="1515" w:type="dxa"/>
            <w:tcBorders>
              <w:top w:val="single" w:sz="8" w:space="0" w:color="auto"/>
              <w:left w:val="nil"/>
              <w:bottom w:val="single" w:sz="8" w:space="0" w:color="auto"/>
              <w:right w:val="single" w:sz="4" w:space="0" w:color="auto"/>
            </w:tcBorders>
            <w:shd w:val="clear" w:color="auto" w:fill="auto"/>
            <w:vAlign w:val="center"/>
            <w:hideMark/>
          </w:tcPr>
          <w:p w14:paraId="1AFA307C" w14:textId="77777777"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 13/14</w:t>
            </w:r>
          </w:p>
        </w:tc>
        <w:tc>
          <w:tcPr>
            <w:tcW w:w="2204" w:type="dxa"/>
            <w:tcBorders>
              <w:top w:val="single" w:sz="8" w:space="0" w:color="auto"/>
              <w:left w:val="nil"/>
              <w:bottom w:val="single" w:sz="8" w:space="0" w:color="auto"/>
              <w:right w:val="single" w:sz="8" w:space="0" w:color="auto"/>
            </w:tcBorders>
            <w:shd w:val="clear" w:color="auto" w:fill="auto"/>
            <w:vAlign w:val="center"/>
            <w:hideMark/>
          </w:tcPr>
          <w:p w14:paraId="0B22D12D" w14:textId="4753430E"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201</w:t>
            </w:r>
            <w:r w:rsidR="00EC6678">
              <w:rPr>
                <w:rFonts w:eastAsia="Times New Roman" w:cs="Times New Roman"/>
                <w:b/>
                <w:bCs/>
                <w:sz w:val="24"/>
                <w:szCs w:val="24"/>
                <w:lang w:val="fr-FR"/>
              </w:rPr>
              <w:t>2</w:t>
            </w:r>
            <w:r w:rsidRPr="00ED5106">
              <w:rPr>
                <w:rFonts w:eastAsia="Times New Roman" w:cs="Times New Roman"/>
                <w:b/>
                <w:bCs/>
                <w:sz w:val="24"/>
                <w:szCs w:val="24"/>
                <w:lang w:val="fr-FR"/>
              </w:rPr>
              <w:t xml:space="preserve"> à 20</w:t>
            </w:r>
            <w:r w:rsidR="00ED5106" w:rsidRPr="00ED5106">
              <w:rPr>
                <w:rFonts w:eastAsia="Times New Roman" w:cs="Times New Roman"/>
                <w:b/>
                <w:bCs/>
                <w:sz w:val="24"/>
                <w:szCs w:val="24"/>
                <w:lang w:val="fr-FR"/>
              </w:rPr>
              <w:t>1</w:t>
            </w:r>
            <w:r w:rsidR="00EC6678">
              <w:rPr>
                <w:rFonts w:eastAsia="Times New Roman" w:cs="Times New Roman"/>
                <w:b/>
                <w:bCs/>
                <w:sz w:val="24"/>
                <w:szCs w:val="24"/>
                <w:lang w:val="fr-FR"/>
              </w:rPr>
              <w:t>1</w:t>
            </w:r>
          </w:p>
        </w:tc>
      </w:tr>
      <w:tr w:rsidR="00BC1ADC" w:rsidRPr="00BC1ADC" w14:paraId="4B6CE026" w14:textId="77777777" w:rsidTr="00FB7568">
        <w:trPr>
          <w:trHeight w:val="630"/>
        </w:trPr>
        <w:tc>
          <w:tcPr>
            <w:tcW w:w="24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8CA721D" w14:textId="4A2D0A30"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KIDS 13/14 </w:t>
            </w:r>
            <w:r w:rsidR="00CC27F4">
              <w:rPr>
                <w:rFonts w:eastAsia="Times New Roman" w:cs="Times New Roman"/>
                <w:b/>
                <w:bCs/>
                <w:sz w:val="24"/>
                <w:szCs w:val="24"/>
                <w:lang w:val="fr-FR"/>
              </w:rPr>
              <w:t>F</w:t>
            </w:r>
          </w:p>
        </w:tc>
        <w:tc>
          <w:tcPr>
            <w:tcW w:w="2067" w:type="dxa"/>
            <w:tcBorders>
              <w:top w:val="single" w:sz="8" w:space="0" w:color="auto"/>
              <w:left w:val="nil"/>
              <w:bottom w:val="single" w:sz="8" w:space="0" w:color="auto"/>
              <w:right w:val="single" w:sz="4" w:space="0" w:color="auto"/>
            </w:tcBorders>
            <w:shd w:val="clear" w:color="auto" w:fill="auto"/>
            <w:vAlign w:val="center"/>
            <w:hideMark/>
          </w:tcPr>
          <w:p w14:paraId="498898ED" w14:textId="77777777" w:rsidR="00BC1ADC" w:rsidRPr="00ED5106" w:rsidRDefault="00BC1ADC" w:rsidP="00FB7568">
            <w:pPr>
              <w:spacing w:after="0" w:line="240" w:lineRule="auto"/>
              <w:jc w:val="center"/>
              <w:rPr>
                <w:rFonts w:eastAsia="Times New Roman" w:cs="Times New Roman"/>
                <w:i/>
                <w:iCs/>
                <w:sz w:val="24"/>
                <w:szCs w:val="24"/>
                <w:lang w:val="fr-FR"/>
              </w:rPr>
            </w:pPr>
            <w:r w:rsidRPr="00ED5106">
              <w:rPr>
                <w:rFonts w:eastAsia="Times New Roman" w:cs="Times New Roman"/>
                <w:i/>
                <w:iCs/>
                <w:sz w:val="24"/>
                <w:szCs w:val="24"/>
                <w:lang w:val="fr-FR"/>
              </w:rPr>
              <w:t>Minimes garçons</w:t>
            </w:r>
          </w:p>
        </w:tc>
        <w:tc>
          <w:tcPr>
            <w:tcW w:w="1515" w:type="dxa"/>
            <w:tcBorders>
              <w:top w:val="single" w:sz="8" w:space="0" w:color="auto"/>
              <w:left w:val="nil"/>
              <w:bottom w:val="single" w:sz="8" w:space="0" w:color="auto"/>
              <w:right w:val="single" w:sz="4" w:space="0" w:color="auto"/>
            </w:tcBorders>
            <w:shd w:val="clear" w:color="auto" w:fill="auto"/>
            <w:vAlign w:val="center"/>
            <w:hideMark/>
          </w:tcPr>
          <w:p w14:paraId="185FA680" w14:textId="77777777"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 xml:space="preserve"> 13/14</w:t>
            </w:r>
          </w:p>
        </w:tc>
        <w:tc>
          <w:tcPr>
            <w:tcW w:w="2204" w:type="dxa"/>
            <w:tcBorders>
              <w:top w:val="single" w:sz="8" w:space="0" w:color="auto"/>
              <w:left w:val="nil"/>
              <w:bottom w:val="single" w:sz="8" w:space="0" w:color="auto"/>
              <w:right w:val="single" w:sz="8" w:space="0" w:color="auto"/>
            </w:tcBorders>
            <w:shd w:val="clear" w:color="auto" w:fill="auto"/>
            <w:vAlign w:val="center"/>
            <w:hideMark/>
          </w:tcPr>
          <w:p w14:paraId="28832D48" w14:textId="119D48AE" w:rsidR="00BC1ADC" w:rsidRPr="00ED5106" w:rsidRDefault="00BC1ADC" w:rsidP="00FB7568">
            <w:pPr>
              <w:spacing w:after="0" w:line="240" w:lineRule="auto"/>
              <w:jc w:val="center"/>
              <w:rPr>
                <w:rFonts w:eastAsia="Times New Roman" w:cs="Times New Roman"/>
                <w:b/>
                <w:bCs/>
                <w:sz w:val="24"/>
                <w:szCs w:val="24"/>
                <w:lang w:val="fr-FR"/>
              </w:rPr>
            </w:pPr>
            <w:r w:rsidRPr="00ED5106">
              <w:rPr>
                <w:rFonts w:eastAsia="Times New Roman" w:cs="Times New Roman"/>
                <w:b/>
                <w:bCs/>
                <w:sz w:val="24"/>
                <w:szCs w:val="24"/>
                <w:lang w:val="fr-FR"/>
              </w:rPr>
              <w:t>201</w:t>
            </w:r>
            <w:r w:rsidR="00EC6678">
              <w:rPr>
                <w:rFonts w:eastAsia="Times New Roman" w:cs="Times New Roman"/>
                <w:b/>
                <w:bCs/>
                <w:sz w:val="24"/>
                <w:szCs w:val="24"/>
                <w:lang w:val="fr-FR"/>
              </w:rPr>
              <w:t>2</w:t>
            </w:r>
            <w:r w:rsidRPr="00ED5106">
              <w:rPr>
                <w:rFonts w:eastAsia="Times New Roman" w:cs="Times New Roman"/>
                <w:b/>
                <w:bCs/>
                <w:sz w:val="24"/>
                <w:szCs w:val="24"/>
                <w:lang w:val="fr-FR"/>
              </w:rPr>
              <w:t xml:space="preserve"> à 20</w:t>
            </w:r>
            <w:r w:rsidR="00ED5106" w:rsidRPr="00ED5106">
              <w:rPr>
                <w:rFonts w:eastAsia="Times New Roman" w:cs="Times New Roman"/>
                <w:b/>
                <w:bCs/>
                <w:sz w:val="24"/>
                <w:szCs w:val="24"/>
                <w:lang w:val="fr-FR"/>
              </w:rPr>
              <w:t>1</w:t>
            </w:r>
            <w:r w:rsidR="00EC6678">
              <w:rPr>
                <w:rFonts w:eastAsia="Times New Roman" w:cs="Times New Roman"/>
                <w:b/>
                <w:bCs/>
                <w:sz w:val="24"/>
                <w:szCs w:val="24"/>
                <w:lang w:val="fr-FR"/>
              </w:rPr>
              <w:t>1</w:t>
            </w:r>
          </w:p>
        </w:tc>
      </w:tr>
    </w:tbl>
    <w:p w14:paraId="4F5CEC22" w14:textId="6F719F59" w:rsidR="007C645F" w:rsidRDefault="007C645F">
      <w:pPr>
        <w:spacing w:after="160" w:line="259" w:lineRule="auto"/>
        <w:rPr>
          <w:b/>
          <w:i/>
          <w:lang w:val="fr-FR"/>
        </w:rPr>
      </w:pPr>
    </w:p>
    <w:p w14:paraId="6A8B342E" w14:textId="36B16ADA" w:rsidR="00BC1ADC" w:rsidRPr="00ED5106" w:rsidRDefault="00BC1ADC" w:rsidP="00BC1ADC">
      <w:pPr>
        <w:pBdr>
          <w:top w:val="nil"/>
          <w:left w:val="nil"/>
          <w:bottom w:val="nil"/>
          <w:right w:val="nil"/>
          <w:between w:val="nil"/>
        </w:pBdr>
        <w:jc w:val="both"/>
        <w:rPr>
          <w:b/>
          <w:i/>
          <w:lang w:val="fr-FR"/>
        </w:rPr>
      </w:pPr>
      <w:r w:rsidRPr="00ED5106">
        <w:rPr>
          <w:b/>
          <w:i/>
          <w:lang w:val="fr-FR"/>
        </w:rPr>
        <w:t>Retrait des plaques</w:t>
      </w:r>
    </w:p>
    <w:p w14:paraId="60238DAF" w14:textId="23046CC2" w:rsidR="00A94316" w:rsidRPr="0061440F" w:rsidRDefault="00A94316" w:rsidP="00A94316">
      <w:pPr>
        <w:pBdr>
          <w:top w:val="nil"/>
          <w:left w:val="nil"/>
          <w:bottom w:val="nil"/>
          <w:right w:val="nil"/>
          <w:between w:val="nil"/>
        </w:pBdr>
        <w:jc w:val="both"/>
        <w:rPr>
          <w:lang w:val="fr-FR"/>
        </w:rPr>
      </w:pPr>
      <w:r w:rsidRPr="0061440F">
        <w:rPr>
          <w:lang w:val="fr-FR"/>
        </w:rPr>
        <w:t xml:space="preserve">Le retrait des plaques se fera sur place au Palais des Sports des 2 Alpes conformément aux dates et horaires spécifiés dans le programme de </w:t>
      </w:r>
      <w:r>
        <w:rPr>
          <w:lang w:val="fr-FR"/>
        </w:rPr>
        <w:t>la course MOH Kids ci-dessus</w:t>
      </w:r>
      <w:r w:rsidRPr="0061440F">
        <w:rPr>
          <w:lang w:val="fr-FR"/>
        </w:rPr>
        <w:t xml:space="preserve">. </w:t>
      </w:r>
    </w:p>
    <w:p w14:paraId="1B5C157F" w14:textId="03241B91" w:rsidR="007C645F" w:rsidRDefault="00BC1ADC" w:rsidP="00BC1ADC">
      <w:pPr>
        <w:pBdr>
          <w:top w:val="nil"/>
          <w:left w:val="nil"/>
          <w:bottom w:val="nil"/>
          <w:right w:val="nil"/>
          <w:between w:val="nil"/>
        </w:pBdr>
        <w:jc w:val="both"/>
        <w:rPr>
          <w:rFonts w:eastAsia="Times New Roman"/>
          <w:lang w:val="fr-FR"/>
        </w:rPr>
      </w:pPr>
      <w:r w:rsidRPr="00ED5106">
        <w:rPr>
          <w:lang w:val="fr-FR"/>
        </w:rPr>
        <w:lastRenderedPageBreak/>
        <w:t>Les participants à la « </w:t>
      </w:r>
      <w:proofErr w:type="spellStart"/>
      <w:r w:rsidRPr="00ED5106">
        <w:rPr>
          <w:lang w:val="fr-FR"/>
        </w:rPr>
        <w:t>Mountain</w:t>
      </w:r>
      <w:proofErr w:type="spellEnd"/>
      <w:r w:rsidRPr="00ED5106">
        <w:rPr>
          <w:lang w:val="fr-FR"/>
        </w:rPr>
        <w:t xml:space="preserve"> Of </w:t>
      </w:r>
      <w:proofErr w:type="spellStart"/>
      <w:r w:rsidRPr="00ED5106">
        <w:rPr>
          <w:lang w:val="fr-FR"/>
        </w:rPr>
        <w:t>Hell</w:t>
      </w:r>
      <w:proofErr w:type="spellEnd"/>
      <w:r w:rsidRPr="00ED5106">
        <w:rPr>
          <w:lang w:val="fr-FR"/>
        </w:rPr>
        <w:t xml:space="preserve"> Kids » devront obligatoirement présenter </w:t>
      </w:r>
      <w:r w:rsidRPr="00ED5106">
        <w:rPr>
          <w:rFonts w:eastAsia="Times New Roman"/>
          <w:lang w:val="fr-FR"/>
        </w:rPr>
        <w:t xml:space="preserve">un certificat médical de </w:t>
      </w:r>
      <w:r w:rsidR="00034E1D" w:rsidRPr="00ED5106">
        <w:rPr>
          <w:rFonts w:eastAsia="Times New Roman"/>
          <w:lang w:val="fr-FR"/>
        </w:rPr>
        <w:t>non-contre-indication</w:t>
      </w:r>
      <w:r w:rsidRPr="00ED5106">
        <w:rPr>
          <w:rFonts w:eastAsia="Times New Roman"/>
          <w:lang w:val="fr-FR"/>
        </w:rPr>
        <w:t xml:space="preserve"> à la pratique du sport ou de la discipline concernée en compétition datant de moins d’un an (ou à défaut présenter une licence FFC ou UCI pour l’année en cours).</w:t>
      </w:r>
    </w:p>
    <w:p w14:paraId="3D7570E5" w14:textId="075D6DB0" w:rsidR="00BC1ADC" w:rsidRPr="000D3D44" w:rsidRDefault="00BC1ADC" w:rsidP="00BC1ADC">
      <w:pPr>
        <w:pBdr>
          <w:top w:val="nil"/>
          <w:left w:val="nil"/>
          <w:bottom w:val="nil"/>
          <w:right w:val="nil"/>
          <w:between w:val="nil"/>
        </w:pBdr>
        <w:jc w:val="both"/>
        <w:rPr>
          <w:lang w:val="fr-FR"/>
        </w:rPr>
      </w:pPr>
      <w:r w:rsidRPr="000D3D44">
        <w:rPr>
          <w:b/>
          <w:sz w:val="28"/>
          <w:szCs w:val="28"/>
          <w:lang w:val="fr-FR"/>
        </w:rPr>
        <w:t>Format de l’épreuve</w:t>
      </w:r>
    </w:p>
    <w:p w14:paraId="5D78C6E0" w14:textId="7EA39086" w:rsidR="00BC1ADC" w:rsidRPr="000D3D44" w:rsidRDefault="00BC1ADC" w:rsidP="00BC1ADC">
      <w:pPr>
        <w:pBdr>
          <w:top w:val="nil"/>
          <w:left w:val="nil"/>
          <w:bottom w:val="nil"/>
          <w:right w:val="nil"/>
          <w:between w:val="nil"/>
        </w:pBdr>
        <w:jc w:val="both"/>
        <w:rPr>
          <w:b/>
          <w:i/>
          <w:lang w:val="fr-FR"/>
        </w:rPr>
      </w:pPr>
      <w:r w:rsidRPr="000D3D44">
        <w:rPr>
          <w:b/>
          <w:i/>
          <w:lang w:val="fr-FR"/>
        </w:rPr>
        <w:t>Reconnaissance des parcours</w:t>
      </w:r>
    </w:p>
    <w:p w14:paraId="44E6AE34" w14:textId="7E9E116D" w:rsidR="007C645F" w:rsidRDefault="00BC1ADC" w:rsidP="00BC1ADC">
      <w:pPr>
        <w:pBdr>
          <w:top w:val="nil"/>
          <w:left w:val="nil"/>
          <w:bottom w:val="nil"/>
          <w:right w:val="nil"/>
          <w:between w:val="nil"/>
        </w:pBdr>
        <w:jc w:val="both"/>
        <w:rPr>
          <w:lang w:val="fr-FR"/>
        </w:rPr>
      </w:pPr>
      <w:r w:rsidRPr="000D3D44">
        <w:rPr>
          <w:lang w:val="fr-FR"/>
        </w:rPr>
        <w:t xml:space="preserve">Les épreuves se dérouleront sur le </w:t>
      </w:r>
      <w:proofErr w:type="spellStart"/>
      <w:r w:rsidRPr="000D3D44">
        <w:rPr>
          <w:lang w:val="fr-FR"/>
        </w:rPr>
        <w:t>Bikepark</w:t>
      </w:r>
      <w:proofErr w:type="spellEnd"/>
      <w:r w:rsidRPr="000D3D44">
        <w:rPr>
          <w:lang w:val="fr-FR"/>
        </w:rPr>
        <w:t xml:space="preserve"> des 2 Alpes mais également sur des chemins en dehors du </w:t>
      </w:r>
      <w:proofErr w:type="spellStart"/>
      <w:r w:rsidRPr="000D3D44">
        <w:rPr>
          <w:lang w:val="fr-FR"/>
        </w:rPr>
        <w:t>Bikepark</w:t>
      </w:r>
      <w:proofErr w:type="spellEnd"/>
      <w:r w:rsidRPr="000D3D44">
        <w:rPr>
          <w:lang w:val="fr-FR"/>
        </w:rPr>
        <w:t>. Les participants devront reconnaître le parcours à vélo avant le début de la compétition. Cette reconnaissance est prévue le samedi 2</w:t>
      </w:r>
      <w:r w:rsidR="00A94316">
        <w:rPr>
          <w:lang w:val="fr-FR"/>
        </w:rPr>
        <w:t>1</w:t>
      </w:r>
      <w:r w:rsidRPr="000D3D44">
        <w:rPr>
          <w:lang w:val="fr-FR"/>
        </w:rPr>
        <w:t xml:space="preserve"> juin de </w:t>
      </w:r>
      <w:r w:rsidR="00A94316">
        <w:rPr>
          <w:lang w:val="fr-FR"/>
        </w:rPr>
        <w:t>9</w:t>
      </w:r>
      <w:r w:rsidRPr="000D3D44">
        <w:rPr>
          <w:lang w:val="fr-FR"/>
        </w:rPr>
        <w:t xml:space="preserve">h à 15h. </w:t>
      </w:r>
    </w:p>
    <w:p w14:paraId="7D72565D" w14:textId="14A2CEDD" w:rsidR="00BC1ADC" w:rsidRPr="000D3D44" w:rsidRDefault="00BC1ADC" w:rsidP="00BC1ADC">
      <w:pPr>
        <w:pBdr>
          <w:top w:val="nil"/>
          <w:left w:val="nil"/>
          <w:bottom w:val="nil"/>
          <w:right w:val="nil"/>
          <w:between w:val="nil"/>
        </w:pBdr>
        <w:jc w:val="both"/>
        <w:rPr>
          <w:b/>
          <w:i/>
          <w:lang w:val="fr-FR"/>
        </w:rPr>
      </w:pPr>
      <w:r w:rsidRPr="000D3D44">
        <w:rPr>
          <w:lang w:val="fr-FR"/>
        </w:rPr>
        <w:t>Il est interdit de s'entraîner sur le parcours en dehors des horaires officiels sous peine de disqualification</w:t>
      </w:r>
      <w:r w:rsidR="000D3D44">
        <w:rPr>
          <w:lang w:val="fr-FR"/>
        </w:rPr>
        <w:t xml:space="preserve"> puisque le parcours sera en préparation le matin même. </w:t>
      </w:r>
      <w:r w:rsidRPr="000D3D44">
        <w:rPr>
          <w:lang w:val="fr-FR"/>
        </w:rPr>
        <w:t>Il est obligatoire de se présenter au départ du parcours avec la plaque de course accroché au VTT et ce même pendant les périodes de reconnaissance.</w:t>
      </w:r>
    </w:p>
    <w:p w14:paraId="26682992" w14:textId="3F8AAFAD" w:rsidR="00BC1ADC" w:rsidRPr="000D3D44" w:rsidRDefault="00BC1ADC" w:rsidP="00BC1ADC">
      <w:pPr>
        <w:pBdr>
          <w:top w:val="nil"/>
          <w:left w:val="nil"/>
          <w:bottom w:val="nil"/>
          <w:right w:val="nil"/>
          <w:between w:val="nil"/>
        </w:pBdr>
        <w:jc w:val="both"/>
        <w:rPr>
          <w:b/>
          <w:i/>
          <w:lang w:val="fr-FR"/>
        </w:rPr>
      </w:pPr>
      <w:r w:rsidRPr="000D3D44">
        <w:rPr>
          <w:b/>
          <w:i/>
          <w:lang w:val="fr-FR"/>
        </w:rPr>
        <w:t>Course MOH Kids</w:t>
      </w:r>
    </w:p>
    <w:p w14:paraId="050F7C37" w14:textId="1C36577E" w:rsidR="00BC1ADC" w:rsidRDefault="00BC1ADC" w:rsidP="00BC1ADC">
      <w:pPr>
        <w:pBdr>
          <w:top w:val="nil"/>
          <w:left w:val="nil"/>
          <w:bottom w:val="nil"/>
          <w:right w:val="nil"/>
          <w:between w:val="nil"/>
        </w:pBdr>
        <w:jc w:val="both"/>
        <w:rPr>
          <w:lang w:val="fr-FR"/>
        </w:rPr>
      </w:pPr>
      <w:r w:rsidRPr="000D3D44">
        <w:rPr>
          <w:lang w:val="fr-FR"/>
        </w:rPr>
        <w:t>La course aura lieu le samedi 2</w:t>
      </w:r>
      <w:r w:rsidR="00A94316">
        <w:rPr>
          <w:lang w:val="fr-FR"/>
        </w:rPr>
        <w:t>1</w:t>
      </w:r>
      <w:r w:rsidRPr="000D3D44">
        <w:rPr>
          <w:lang w:val="fr-FR"/>
        </w:rPr>
        <w:t xml:space="preserve"> juin à 16h. Les participants s’élanceront en mass start par catégorie d’âge.</w:t>
      </w:r>
    </w:p>
    <w:p w14:paraId="6BC8723E" w14:textId="30388366" w:rsidR="009650CA" w:rsidRPr="000D3D44" w:rsidRDefault="009650CA" w:rsidP="009650CA">
      <w:pPr>
        <w:pBdr>
          <w:top w:val="nil"/>
          <w:left w:val="nil"/>
          <w:bottom w:val="nil"/>
          <w:right w:val="nil"/>
          <w:between w:val="nil"/>
        </w:pBdr>
        <w:jc w:val="both"/>
        <w:rPr>
          <w:b/>
          <w:i/>
          <w:lang w:val="fr-FR"/>
        </w:rPr>
      </w:pPr>
      <w:r>
        <w:rPr>
          <w:b/>
          <w:i/>
          <w:lang w:val="fr-FR"/>
        </w:rPr>
        <w:t>Animation sur neige</w:t>
      </w:r>
      <w:r w:rsidRPr="000D3D44">
        <w:rPr>
          <w:b/>
          <w:i/>
          <w:lang w:val="fr-FR"/>
        </w:rPr>
        <w:t xml:space="preserve"> MOH Kids</w:t>
      </w:r>
    </w:p>
    <w:p w14:paraId="1C093932" w14:textId="05D7827C" w:rsidR="007C645F" w:rsidRDefault="009650CA" w:rsidP="00A94316">
      <w:pPr>
        <w:pBdr>
          <w:top w:val="nil"/>
          <w:left w:val="nil"/>
          <w:bottom w:val="nil"/>
          <w:right w:val="nil"/>
          <w:between w:val="nil"/>
        </w:pBdr>
        <w:jc w:val="both"/>
        <w:rPr>
          <w:color w:val="FF0000"/>
          <w:lang w:val="fr-FR"/>
        </w:rPr>
      </w:pPr>
      <w:r w:rsidRPr="009650CA">
        <w:rPr>
          <w:lang w:val="fr-FR"/>
        </w:rPr>
        <w:t>Le dimanche 2</w:t>
      </w:r>
      <w:r w:rsidR="00A94316">
        <w:rPr>
          <w:lang w:val="fr-FR"/>
        </w:rPr>
        <w:t>2</w:t>
      </w:r>
      <w:r w:rsidRPr="009650CA">
        <w:rPr>
          <w:lang w:val="fr-FR"/>
        </w:rPr>
        <w:t xml:space="preserve"> juin à 9h : l’inscription à la course MOH Kids permet d’assister au départ de la MOH en tant que spectateur et d’ensuite participer à une animation VTT sur neige encadrée par des professionnels (embarquement dans l</w:t>
      </w:r>
      <w:r w:rsidR="00A94316">
        <w:rPr>
          <w:lang w:val="fr-FR"/>
        </w:rPr>
        <w:t>a Télécabine</w:t>
      </w:r>
      <w:r w:rsidRPr="009650CA">
        <w:rPr>
          <w:lang w:val="fr-FR"/>
        </w:rPr>
        <w:t xml:space="preserve"> </w:t>
      </w:r>
      <w:proofErr w:type="spellStart"/>
      <w:r w:rsidRPr="009650CA">
        <w:rPr>
          <w:lang w:val="fr-FR"/>
        </w:rPr>
        <w:t>Jandri</w:t>
      </w:r>
      <w:proofErr w:type="spellEnd"/>
      <w:r w:rsidRPr="009650CA">
        <w:rPr>
          <w:lang w:val="fr-FR"/>
        </w:rPr>
        <w:t xml:space="preserve"> </w:t>
      </w:r>
      <w:r w:rsidR="00A94316">
        <w:rPr>
          <w:lang w:val="fr-FR"/>
        </w:rPr>
        <w:t>3S</w:t>
      </w:r>
      <w:r w:rsidRPr="009650CA">
        <w:rPr>
          <w:lang w:val="fr-FR"/>
        </w:rPr>
        <w:t xml:space="preserve"> à </w:t>
      </w:r>
      <w:r w:rsidR="00A94316">
        <w:rPr>
          <w:lang w:val="fr-FR"/>
        </w:rPr>
        <w:t>8</w:t>
      </w:r>
      <w:r w:rsidRPr="009650CA">
        <w:rPr>
          <w:lang w:val="fr-FR"/>
        </w:rPr>
        <w:t>h).</w:t>
      </w:r>
    </w:p>
    <w:p w14:paraId="4C1A80CC" w14:textId="77777777" w:rsidR="00A94316" w:rsidRPr="00A94316" w:rsidRDefault="00A94316" w:rsidP="00A94316">
      <w:pPr>
        <w:pBdr>
          <w:top w:val="nil"/>
          <w:left w:val="nil"/>
          <w:bottom w:val="nil"/>
          <w:right w:val="nil"/>
          <w:between w:val="nil"/>
        </w:pBdr>
        <w:jc w:val="both"/>
        <w:rPr>
          <w:color w:val="FF0000"/>
          <w:lang w:val="fr-FR"/>
        </w:rPr>
      </w:pPr>
    </w:p>
    <w:p w14:paraId="2711FF64" w14:textId="3ADBC45F" w:rsidR="00BC1ADC" w:rsidRPr="009650CA" w:rsidRDefault="00BC1ADC" w:rsidP="00BC1ADC">
      <w:pPr>
        <w:pBdr>
          <w:top w:val="nil"/>
          <w:left w:val="nil"/>
          <w:bottom w:val="nil"/>
          <w:right w:val="nil"/>
          <w:between w:val="nil"/>
        </w:pBdr>
        <w:jc w:val="both"/>
        <w:rPr>
          <w:b/>
          <w:sz w:val="28"/>
          <w:szCs w:val="28"/>
          <w:lang w:val="fr-FR"/>
        </w:rPr>
      </w:pPr>
      <w:r w:rsidRPr="009650CA">
        <w:rPr>
          <w:b/>
          <w:sz w:val="28"/>
          <w:szCs w:val="28"/>
          <w:lang w:val="fr-FR"/>
        </w:rPr>
        <w:t>Classement</w:t>
      </w:r>
    </w:p>
    <w:p w14:paraId="787F62C3" w14:textId="2AC89847" w:rsidR="00BC1ADC" w:rsidRPr="009650CA" w:rsidRDefault="00BC1ADC" w:rsidP="00BC1ADC">
      <w:pPr>
        <w:pBdr>
          <w:top w:val="nil"/>
          <w:left w:val="nil"/>
          <w:bottom w:val="nil"/>
          <w:right w:val="nil"/>
          <w:between w:val="nil"/>
        </w:pBdr>
        <w:jc w:val="both"/>
        <w:rPr>
          <w:b/>
          <w:i/>
          <w:lang w:val="fr-FR"/>
        </w:rPr>
      </w:pPr>
      <w:r w:rsidRPr="009650CA">
        <w:rPr>
          <w:b/>
          <w:i/>
          <w:lang w:val="fr-FR"/>
        </w:rPr>
        <w:t>Catégories*</w:t>
      </w:r>
    </w:p>
    <w:p w14:paraId="49FCBEF6" w14:textId="77777777" w:rsidR="00BC1ADC" w:rsidRPr="009650CA" w:rsidRDefault="00BC1ADC" w:rsidP="00BC1ADC">
      <w:pPr>
        <w:pBdr>
          <w:top w:val="nil"/>
          <w:left w:val="nil"/>
          <w:bottom w:val="nil"/>
          <w:right w:val="nil"/>
          <w:between w:val="nil"/>
        </w:pBdr>
        <w:jc w:val="both"/>
        <w:rPr>
          <w:lang w:val="fr-FR"/>
        </w:rPr>
      </w:pPr>
      <w:r w:rsidRPr="009650CA">
        <w:rPr>
          <w:lang w:val="fr-FR"/>
        </w:rPr>
        <w:t>Seules trois catégories seront prises en compte :</w:t>
      </w:r>
    </w:p>
    <w:p w14:paraId="0036C168" w14:textId="77777777" w:rsidR="00BC1ADC" w:rsidRPr="009650CA" w:rsidRDefault="00BC1ADC" w:rsidP="00BC1ADC">
      <w:pPr>
        <w:pBdr>
          <w:top w:val="nil"/>
          <w:left w:val="nil"/>
          <w:bottom w:val="nil"/>
          <w:right w:val="nil"/>
          <w:between w:val="nil"/>
        </w:pBdr>
        <w:jc w:val="both"/>
        <w:rPr>
          <w:lang w:val="fr-FR"/>
        </w:rPr>
      </w:pPr>
      <w:bookmarkStart w:id="17" w:name="_Hlk83222613"/>
      <w:r w:rsidRPr="009650CA">
        <w:rPr>
          <w:lang w:val="fr-FR"/>
        </w:rPr>
        <w:t>- Pupilles : garçons et filles de 9 et 10 ans*</w:t>
      </w:r>
    </w:p>
    <w:p w14:paraId="5D6971B3" w14:textId="5E53642C" w:rsidR="00B57015" w:rsidRPr="009650CA" w:rsidRDefault="00BC1ADC" w:rsidP="00BC1ADC">
      <w:pPr>
        <w:pBdr>
          <w:top w:val="nil"/>
          <w:left w:val="nil"/>
          <w:bottom w:val="nil"/>
          <w:right w:val="nil"/>
          <w:between w:val="nil"/>
        </w:pBdr>
        <w:jc w:val="both"/>
        <w:rPr>
          <w:lang w:val="fr-FR"/>
        </w:rPr>
      </w:pPr>
      <w:r w:rsidRPr="009650CA">
        <w:rPr>
          <w:lang w:val="fr-FR"/>
        </w:rPr>
        <w:t>- Benjamins : garçons et filles de 11 et 12 ans*</w:t>
      </w:r>
    </w:p>
    <w:p w14:paraId="3D71665E" w14:textId="77777777" w:rsidR="00BC1ADC" w:rsidRPr="009650CA" w:rsidRDefault="00BC1ADC" w:rsidP="00BC1ADC">
      <w:pPr>
        <w:pBdr>
          <w:top w:val="nil"/>
          <w:left w:val="nil"/>
          <w:bottom w:val="nil"/>
          <w:right w:val="nil"/>
          <w:between w:val="nil"/>
        </w:pBdr>
        <w:jc w:val="both"/>
        <w:rPr>
          <w:lang w:val="fr-FR"/>
        </w:rPr>
      </w:pPr>
      <w:r w:rsidRPr="009650CA">
        <w:rPr>
          <w:lang w:val="fr-FR"/>
        </w:rPr>
        <w:lastRenderedPageBreak/>
        <w:t>- Minimes : garçons et filles de 13 et 14 ans*</w:t>
      </w:r>
    </w:p>
    <w:bookmarkEnd w:id="17"/>
    <w:p w14:paraId="56949685" w14:textId="28E3EDFC" w:rsidR="002D245C" w:rsidRPr="007C645F" w:rsidRDefault="00BC1ADC" w:rsidP="009650CA">
      <w:pPr>
        <w:pBdr>
          <w:top w:val="nil"/>
          <w:left w:val="nil"/>
          <w:bottom w:val="nil"/>
          <w:right w:val="nil"/>
          <w:between w:val="nil"/>
        </w:pBdr>
        <w:jc w:val="both"/>
        <w:rPr>
          <w:lang w:val="fr-FR"/>
        </w:rPr>
      </w:pPr>
      <w:r w:rsidRPr="009650CA">
        <w:rPr>
          <w:lang w:val="fr-FR"/>
        </w:rPr>
        <w:t>*Seule l’année de naissance est prise en compte dans l’affectation par catégorie.</w:t>
      </w:r>
    </w:p>
    <w:p w14:paraId="019C1DCE" w14:textId="71AFDAE8" w:rsidR="00BC1ADC" w:rsidRPr="00803D1C" w:rsidRDefault="00BC1ADC" w:rsidP="009650CA">
      <w:pPr>
        <w:pBdr>
          <w:top w:val="nil"/>
          <w:left w:val="nil"/>
          <w:bottom w:val="nil"/>
          <w:right w:val="nil"/>
          <w:between w:val="nil"/>
        </w:pBdr>
        <w:jc w:val="both"/>
        <w:rPr>
          <w:b/>
          <w:i/>
          <w:lang w:val="fr-FR"/>
        </w:rPr>
      </w:pPr>
      <w:r w:rsidRPr="009650CA">
        <w:rPr>
          <w:b/>
          <w:i/>
          <w:lang w:val="fr-FR"/>
        </w:rPr>
        <w:t>Récompenses</w:t>
      </w:r>
      <w:r w:rsidRPr="009650CA">
        <w:rPr>
          <w:b/>
          <w:i/>
          <w:lang w:val="fr-FR"/>
        </w:rPr>
        <w:br/>
      </w:r>
      <w:r w:rsidRPr="009650CA">
        <w:rPr>
          <w:lang w:val="fr-FR"/>
        </w:rPr>
        <w:t>L’organisation se réserve le droit de répartir les lots de la remise des prix en fonction des catégories représentées pendant l’épreuve et garanti</w:t>
      </w:r>
      <w:r w:rsidR="009650CA" w:rsidRPr="009650CA">
        <w:rPr>
          <w:lang w:val="fr-FR"/>
        </w:rPr>
        <w:t>e</w:t>
      </w:r>
      <w:r w:rsidRPr="009650CA">
        <w:rPr>
          <w:lang w:val="fr-FR"/>
        </w:rPr>
        <w:t xml:space="preserve"> une récompense au moins aux premiers de chaque catégorie.</w:t>
      </w:r>
      <w:r w:rsidRPr="009650CA">
        <w:rPr>
          <w:lang w:val="fr-FR"/>
        </w:rPr>
        <w:br/>
        <w:t>Les pilotes qui ne présenteront pas à la remise des prix protocolaire perdront le bénéfice des prix et médailles qui leur seraient attribués.</w:t>
      </w:r>
    </w:p>
    <w:p w14:paraId="315C40ED" w14:textId="77777777" w:rsidR="007C645F" w:rsidRPr="009650CA" w:rsidRDefault="007C645F" w:rsidP="009650CA">
      <w:pPr>
        <w:pBdr>
          <w:top w:val="nil"/>
          <w:left w:val="nil"/>
          <w:bottom w:val="nil"/>
          <w:right w:val="nil"/>
          <w:between w:val="nil"/>
        </w:pBdr>
        <w:jc w:val="both"/>
        <w:rPr>
          <w:lang w:val="fr-FR"/>
        </w:rPr>
      </w:pPr>
    </w:p>
    <w:p w14:paraId="6292922C" w14:textId="5B556802" w:rsidR="00BC1ADC" w:rsidRPr="009650CA" w:rsidRDefault="00BC1ADC" w:rsidP="00BC1ADC">
      <w:pPr>
        <w:pBdr>
          <w:top w:val="nil"/>
          <w:left w:val="nil"/>
          <w:bottom w:val="nil"/>
          <w:right w:val="nil"/>
          <w:between w:val="nil"/>
        </w:pBdr>
        <w:jc w:val="both"/>
        <w:rPr>
          <w:b/>
          <w:sz w:val="28"/>
          <w:szCs w:val="28"/>
          <w:lang w:val="fr-FR"/>
        </w:rPr>
      </w:pPr>
      <w:r w:rsidRPr="009650CA">
        <w:rPr>
          <w:b/>
          <w:sz w:val="28"/>
          <w:szCs w:val="28"/>
          <w:lang w:val="fr-FR"/>
        </w:rPr>
        <w:t>Matériel</w:t>
      </w:r>
    </w:p>
    <w:p w14:paraId="2BFE9CB8" w14:textId="17FD25E9" w:rsidR="00BC1ADC" w:rsidRPr="009650CA" w:rsidRDefault="00BC1ADC" w:rsidP="00BC1ADC">
      <w:pPr>
        <w:pBdr>
          <w:top w:val="nil"/>
          <w:left w:val="nil"/>
          <w:bottom w:val="nil"/>
          <w:right w:val="nil"/>
          <w:between w:val="nil"/>
        </w:pBdr>
        <w:jc w:val="both"/>
        <w:rPr>
          <w:b/>
          <w:i/>
          <w:lang w:val="fr-FR"/>
        </w:rPr>
      </w:pPr>
      <w:r w:rsidRPr="009650CA">
        <w:rPr>
          <w:b/>
          <w:i/>
          <w:lang w:val="fr-FR"/>
        </w:rPr>
        <w:t>Vérifications techniques</w:t>
      </w:r>
    </w:p>
    <w:p w14:paraId="61CF068C" w14:textId="1E4B9687" w:rsidR="00BC1ADC" w:rsidRPr="009650CA" w:rsidRDefault="00BC1ADC" w:rsidP="00BC1ADC">
      <w:pPr>
        <w:pBdr>
          <w:top w:val="nil"/>
          <w:left w:val="nil"/>
          <w:bottom w:val="nil"/>
          <w:right w:val="nil"/>
          <w:between w:val="nil"/>
        </w:pBdr>
        <w:jc w:val="both"/>
        <w:rPr>
          <w:lang w:val="fr-FR"/>
        </w:rPr>
      </w:pPr>
      <w:r w:rsidRPr="009650CA">
        <w:rPr>
          <w:lang w:val="fr-FR"/>
        </w:rPr>
        <w:t xml:space="preserve">Les VTT doivent être en bon état général, un cadre non fendu et des freins en bon état. Les </w:t>
      </w:r>
      <w:proofErr w:type="spellStart"/>
      <w:r w:rsidRPr="009650CA">
        <w:rPr>
          <w:lang w:val="fr-FR"/>
        </w:rPr>
        <w:t>Fatbikes</w:t>
      </w:r>
      <w:proofErr w:type="spellEnd"/>
      <w:r w:rsidRPr="009650CA">
        <w:rPr>
          <w:lang w:val="fr-FR"/>
        </w:rPr>
        <w:t xml:space="preserve"> sont interdits sur le domaine VTT des 2 Alpes</w:t>
      </w:r>
      <w:r w:rsidR="009650CA" w:rsidRPr="009650CA">
        <w:rPr>
          <w:lang w:val="fr-FR"/>
        </w:rPr>
        <w:t>. Les VTT électriques devront obligatoirement être démunis de leur batterie si celles-ci peuvent se retirer. Sinon ces-derniers ne sont pas autorisés à prendre le départ de la « </w:t>
      </w:r>
      <w:proofErr w:type="spellStart"/>
      <w:r w:rsidR="009650CA" w:rsidRPr="009650CA">
        <w:rPr>
          <w:lang w:val="fr-FR"/>
        </w:rPr>
        <w:t>Mountain</w:t>
      </w:r>
      <w:proofErr w:type="spellEnd"/>
      <w:r w:rsidR="009650CA" w:rsidRPr="009650CA">
        <w:rPr>
          <w:lang w:val="fr-FR"/>
        </w:rPr>
        <w:t xml:space="preserve"> Of </w:t>
      </w:r>
      <w:proofErr w:type="spellStart"/>
      <w:r w:rsidR="009650CA" w:rsidRPr="009650CA">
        <w:rPr>
          <w:lang w:val="fr-FR"/>
        </w:rPr>
        <w:t>Hell</w:t>
      </w:r>
      <w:proofErr w:type="spellEnd"/>
      <w:r w:rsidR="009650CA" w:rsidRPr="009650CA">
        <w:rPr>
          <w:lang w:val="fr-FR"/>
        </w:rPr>
        <w:t xml:space="preserve"> Kids ». </w:t>
      </w:r>
    </w:p>
    <w:p w14:paraId="5E3B228B" w14:textId="77777777" w:rsidR="00BC1ADC" w:rsidRPr="009650CA" w:rsidRDefault="00BC1ADC" w:rsidP="00BC1ADC">
      <w:pPr>
        <w:pBdr>
          <w:top w:val="nil"/>
          <w:left w:val="nil"/>
          <w:bottom w:val="nil"/>
          <w:right w:val="nil"/>
          <w:between w:val="nil"/>
        </w:pBdr>
        <w:jc w:val="both"/>
        <w:rPr>
          <w:lang w:val="fr-FR"/>
        </w:rPr>
      </w:pPr>
      <w:r w:rsidRPr="009650CA">
        <w:rPr>
          <w:lang w:val="fr-FR"/>
        </w:rPr>
        <w:t>Des contrôles techniques pourront être effectués à tout moment.</w:t>
      </w:r>
    </w:p>
    <w:p w14:paraId="345687AA" w14:textId="3BDFE9B1" w:rsidR="007C645F" w:rsidRPr="00A94316" w:rsidRDefault="00BC1ADC" w:rsidP="00A94316">
      <w:pPr>
        <w:pBdr>
          <w:top w:val="nil"/>
          <w:left w:val="nil"/>
          <w:bottom w:val="nil"/>
          <w:right w:val="nil"/>
          <w:between w:val="nil"/>
        </w:pBdr>
        <w:jc w:val="both"/>
        <w:rPr>
          <w:lang w:val="fr-FR"/>
        </w:rPr>
      </w:pPr>
      <w:r w:rsidRPr="009650CA">
        <w:rPr>
          <w:lang w:val="fr-FR"/>
        </w:rPr>
        <w:t xml:space="preserve">Si l’organisation détecte un VTT ne correspondant pas aux critères ci-dessus, le pilote se verra refuser le départ. </w:t>
      </w:r>
    </w:p>
    <w:p w14:paraId="023A1408" w14:textId="444208C0" w:rsidR="002D245C" w:rsidRPr="009650CA" w:rsidRDefault="002D245C" w:rsidP="002D245C">
      <w:pPr>
        <w:pBdr>
          <w:top w:val="nil"/>
          <w:left w:val="nil"/>
          <w:bottom w:val="nil"/>
          <w:right w:val="nil"/>
          <w:between w:val="nil"/>
        </w:pBdr>
        <w:jc w:val="both"/>
        <w:rPr>
          <w:b/>
          <w:i/>
          <w:lang w:val="fr-FR"/>
        </w:rPr>
      </w:pPr>
      <w:r w:rsidRPr="009650CA">
        <w:rPr>
          <w:b/>
          <w:i/>
          <w:lang w:val="fr-FR"/>
        </w:rPr>
        <w:t>Matériel obligatoire</w:t>
      </w:r>
    </w:p>
    <w:p w14:paraId="091F21D8" w14:textId="77777777" w:rsidR="002D245C" w:rsidRPr="009650CA" w:rsidRDefault="002D245C" w:rsidP="002D245C">
      <w:pPr>
        <w:pBdr>
          <w:top w:val="nil"/>
          <w:left w:val="nil"/>
          <w:bottom w:val="nil"/>
          <w:right w:val="nil"/>
          <w:between w:val="nil"/>
        </w:pBdr>
        <w:jc w:val="both"/>
        <w:rPr>
          <w:lang w:val="fr-FR"/>
        </w:rPr>
      </w:pPr>
      <w:r w:rsidRPr="009650CA">
        <w:rPr>
          <w:lang w:val="fr-FR"/>
        </w:rPr>
        <w:t xml:space="preserve">Chaque participant devra être obligatoirement équipé de : </w:t>
      </w:r>
    </w:p>
    <w:p w14:paraId="0A621206" w14:textId="77777777" w:rsidR="002D245C" w:rsidRPr="00B45F53" w:rsidRDefault="002D245C" w:rsidP="002D245C">
      <w:pPr>
        <w:pBdr>
          <w:top w:val="nil"/>
          <w:left w:val="nil"/>
          <w:bottom w:val="nil"/>
          <w:right w:val="nil"/>
          <w:between w:val="nil"/>
        </w:pBdr>
        <w:spacing w:after="0"/>
        <w:jc w:val="both"/>
        <w:rPr>
          <w:lang w:val="fr-FR"/>
        </w:rPr>
      </w:pPr>
      <w:r w:rsidRPr="00B45F53">
        <w:rPr>
          <w:lang w:val="fr-FR"/>
        </w:rPr>
        <w:t>- casque intégral à mentonnière fixe ou détachable normes CE</w:t>
      </w:r>
    </w:p>
    <w:p w14:paraId="6F5A1D46" w14:textId="77777777" w:rsidR="002D245C" w:rsidRPr="00B45F53" w:rsidRDefault="002D245C" w:rsidP="002D245C">
      <w:pPr>
        <w:pBdr>
          <w:top w:val="nil"/>
          <w:left w:val="nil"/>
          <w:bottom w:val="nil"/>
          <w:right w:val="nil"/>
          <w:between w:val="nil"/>
        </w:pBdr>
        <w:spacing w:after="0"/>
        <w:jc w:val="both"/>
        <w:rPr>
          <w:lang w:val="fr-FR"/>
        </w:rPr>
      </w:pPr>
      <w:r w:rsidRPr="00B45F53">
        <w:rPr>
          <w:lang w:val="fr-FR"/>
        </w:rPr>
        <w:t xml:space="preserve">- genouillères </w:t>
      </w:r>
    </w:p>
    <w:p w14:paraId="6F2204B6" w14:textId="77777777" w:rsidR="002D245C" w:rsidRPr="00B45F53" w:rsidRDefault="002D245C" w:rsidP="002D245C">
      <w:pPr>
        <w:pBdr>
          <w:top w:val="nil"/>
          <w:left w:val="nil"/>
          <w:bottom w:val="nil"/>
          <w:right w:val="nil"/>
          <w:between w:val="nil"/>
        </w:pBdr>
        <w:spacing w:after="0"/>
        <w:jc w:val="both"/>
        <w:rPr>
          <w:lang w:val="fr-FR"/>
        </w:rPr>
      </w:pPr>
      <w:r w:rsidRPr="00B45F53">
        <w:rPr>
          <w:lang w:val="fr-FR"/>
        </w:rPr>
        <w:t xml:space="preserve">- gants longs </w:t>
      </w:r>
    </w:p>
    <w:p w14:paraId="215CB3BF" w14:textId="188D5917" w:rsidR="002D245C" w:rsidRDefault="002D245C" w:rsidP="007C645F">
      <w:pPr>
        <w:pBdr>
          <w:top w:val="nil"/>
          <w:left w:val="nil"/>
          <w:bottom w:val="nil"/>
          <w:right w:val="nil"/>
          <w:between w:val="nil"/>
        </w:pBdr>
        <w:spacing w:after="0"/>
        <w:jc w:val="both"/>
        <w:rPr>
          <w:lang w:val="fr-FR"/>
        </w:rPr>
      </w:pPr>
      <w:r w:rsidRPr="00B45F53">
        <w:rPr>
          <w:lang w:val="fr-FR"/>
        </w:rPr>
        <w:t xml:space="preserve">- protection dorsale CE ou sac avec protection dorsale CE </w:t>
      </w:r>
    </w:p>
    <w:p w14:paraId="5D91568D" w14:textId="77777777" w:rsidR="007C645F" w:rsidRDefault="007C645F" w:rsidP="007C645F">
      <w:pPr>
        <w:pBdr>
          <w:top w:val="nil"/>
          <w:left w:val="nil"/>
          <w:bottom w:val="nil"/>
          <w:right w:val="nil"/>
          <w:between w:val="nil"/>
        </w:pBdr>
        <w:spacing w:after="0"/>
        <w:jc w:val="both"/>
        <w:rPr>
          <w:lang w:val="fr-FR"/>
        </w:rPr>
      </w:pPr>
    </w:p>
    <w:p w14:paraId="536D31D7" w14:textId="769F5D65" w:rsidR="002D245C" w:rsidRPr="007C645F" w:rsidRDefault="002D245C" w:rsidP="009650CA">
      <w:pPr>
        <w:pBdr>
          <w:top w:val="nil"/>
          <w:left w:val="nil"/>
          <w:bottom w:val="nil"/>
          <w:right w:val="nil"/>
          <w:between w:val="nil"/>
        </w:pBdr>
        <w:jc w:val="both"/>
        <w:rPr>
          <w:b/>
          <w:bCs/>
          <w:lang w:val="fr-FR"/>
        </w:rPr>
      </w:pPr>
      <w:r w:rsidRPr="007C645F">
        <w:rPr>
          <w:b/>
          <w:bCs/>
          <w:lang w:val="fr-FR"/>
        </w:rPr>
        <w:t xml:space="preserve">Le port de coudières est vivement conseillé. </w:t>
      </w:r>
    </w:p>
    <w:p w14:paraId="6D51AD9F" w14:textId="65BB09A0" w:rsidR="009650CA" w:rsidRDefault="009650CA" w:rsidP="009650CA">
      <w:pPr>
        <w:pBdr>
          <w:top w:val="nil"/>
          <w:left w:val="nil"/>
          <w:bottom w:val="nil"/>
          <w:right w:val="nil"/>
          <w:between w:val="nil"/>
        </w:pBdr>
        <w:jc w:val="both"/>
        <w:rPr>
          <w:lang w:val="fr-FR"/>
        </w:rPr>
      </w:pPr>
      <w:r w:rsidRPr="00B45F53">
        <w:rPr>
          <w:lang w:val="fr-FR"/>
        </w:rPr>
        <w:lastRenderedPageBreak/>
        <w:t>Tout concurrent ne disposant pas de l’équipement complet se verra refuser le départ. Des contrôles inopinés pourront être faits par un membre de l’équipe de l’organisation ou par le jury FFC (se reporter aux règlements des épreuves).</w:t>
      </w:r>
    </w:p>
    <w:p w14:paraId="717E9BE1" w14:textId="779CD5AE" w:rsidR="009650CA" w:rsidRDefault="009650CA" w:rsidP="00034E1D">
      <w:pPr>
        <w:keepLines/>
        <w:pBdr>
          <w:top w:val="nil"/>
          <w:left w:val="nil"/>
          <w:bottom w:val="nil"/>
          <w:right w:val="nil"/>
          <w:between w:val="nil"/>
        </w:pBdr>
        <w:jc w:val="both"/>
        <w:rPr>
          <w:lang w:val="fr-FR"/>
        </w:rPr>
      </w:pPr>
      <w:r w:rsidRPr="00B45F53">
        <w:rPr>
          <w:lang w:val="fr-FR"/>
        </w:rPr>
        <w:t>Les compétiteurs sont seuls responsables de la fiabilité des équipements de protection qu’ils utilisent</w:t>
      </w:r>
      <w:r w:rsidR="00034E1D">
        <w:rPr>
          <w:lang w:val="fr-FR"/>
        </w:rPr>
        <w:t xml:space="preserve"> </w:t>
      </w:r>
      <w:r w:rsidRPr="00B45F53">
        <w:rPr>
          <w:lang w:val="fr-FR"/>
        </w:rPr>
        <w:t>: casque, coudières, genouillères, etc.</w:t>
      </w:r>
    </w:p>
    <w:p w14:paraId="212EEEF7" w14:textId="77777777" w:rsidR="009650CA" w:rsidRDefault="009650CA" w:rsidP="009650CA">
      <w:pPr>
        <w:pBdr>
          <w:top w:val="nil"/>
          <w:left w:val="nil"/>
          <w:bottom w:val="nil"/>
          <w:right w:val="nil"/>
          <w:between w:val="nil"/>
        </w:pBdr>
        <w:jc w:val="both"/>
        <w:rPr>
          <w:lang w:val="fr-FR"/>
        </w:rPr>
      </w:pPr>
      <w:r w:rsidRPr="00B45F53">
        <w:rPr>
          <w:lang w:val="fr-FR"/>
        </w:rPr>
        <w:t xml:space="preserve">Les concurrents devront effectuer la totalité de leur course avec l’équipement de protection imposé par le règlement de l’épreuve sous peine de disqualification. </w:t>
      </w:r>
    </w:p>
    <w:p w14:paraId="209246AF" w14:textId="77777777" w:rsidR="009650CA" w:rsidRPr="00B45F53" w:rsidRDefault="009650CA" w:rsidP="009650CA">
      <w:pPr>
        <w:pBdr>
          <w:top w:val="nil"/>
          <w:left w:val="nil"/>
          <w:bottom w:val="nil"/>
          <w:right w:val="nil"/>
          <w:between w:val="nil"/>
        </w:pBdr>
        <w:jc w:val="both"/>
        <w:rPr>
          <w:lang w:val="fr-FR"/>
        </w:rPr>
      </w:pPr>
      <w:r w:rsidRPr="00B45F53">
        <w:rPr>
          <w:lang w:val="fr-FR"/>
        </w:rPr>
        <w:t>Les caméras sont autorisées uniquement sur la visière avec un dispositif amovible ou sur le guidon</w:t>
      </w:r>
      <w:r>
        <w:rPr>
          <w:lang w:val="fr-FR"/>
        </w:rPr>
        <w:t xml:space="preserve"> du vélo (en aucun cas ces dernières ne devront se trouver sur le plastron du participant).</w:t>
      </w:r>
    </w:p>
    <w:p w14:paraId="3E3B2931" w14:textId="7DA5B418" w:rsidR="00445BDC" w:rsidRPr="007634B4" w:rsidRDefault="00445BDC" w:rsidP="00BC1ADC">
      <w:pPr>
        <w:jc w:val="both"/>
        <w:rPr>
          <w:lang w:val="fr-FR"/>
        </w:rPr>
      </w:pPr>
    </w:p>
    <w:sectPr w:rsidR="00445BDC" w:rsidRPr="007634B4" w:rsidSect="00CC27F4">
      <w:headerReference w:type="default" r:id="rId15"/>
      <w:footerReference w:type="default" r:id="rId16"/>
      <w:headerReference w:type="first" r:id="rId17"/>
      <w:pgSz w:w="11906" w:h="16838"/>
      <w:pgMar w:top="2970" w:right="1417" w:bottom="2970" w:left="1417"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513E4" w14:textId="77777777" w:rsidR="00BD7067" w:rsidRDefault="00BD7067" w:rsidP="0034753B">
      <w:pPr>
        <w:spacing w:after="0" w:line="240" w:lineRule="auto"/>
      </w:pPr>
      <w:r>
        <w:separator/>
      </w:r>
    </w:p>
  </w:endnote>
  <w:endnote w:type="continuationSeparator" w:id="0">
    <w:p w14:paraId="4D4F5EC2" w14:textId="77777777" w:rsidR="00BD7067" w:rsidRDefault="00BD7067" w:rsidP="00347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fr-FR"/>
      </w:rPr>
      <w:id w:val="-1745488150"/>
      <w:docPartObj>
        <w:docPartGallery w:val="Page Numbers (Bottom of Page)"/>
        <w:docPartUnique/>
      </w:docPartObj>
    </w:sdtPr>
    <w:sdtEndPr>
      <w:rPr>
        <w:lang w:val="en"/>
      </w:rPr>
    </w:sdtEndPr>
    <w:sdtContent>
      <w:p w14:paraId="2CC01AE1" w14:textId="3B2D51B9" w:rsidR="00D3210B" w:rsidRPr="006A094D" w:rsidRDefault="00D3210B">
        <w:pPr>
          <w:pStyle w:val="Pieddepage"/>
          <w:rPr>
            <w:lang w:val="fr-FR"/>
          </w:rPr>
        </w:pPr>
        <w:r>
          <w:rPr>
            <w:lang w:val="fr-FR"/>
          </w:rPr>
          <w:t xml:space="preserve">Page | </w:t>
        </w:r>
        <w:r>
          <w:fldChar w:fldCharType="begin"/>
        </w:r>
        <w:r w:rsidRPr="006A094D">
          <w:rPr>
            <w:lang w:val="fr-FR"/>
          </w:rPr>
          <w:instrText>PAGE   \* MERGEFORMAT</w:instrText>
        </w:r>
        <w:r>
          <w:fldChar w:fldCharType="separate"/>
        </w:r>
        <w:r>
          <w:rPr>
            <w:lang w:val="fr-FR"/>
          </w:rPr>
          <w:t>2</w:t>
        </w:r>
        <w:r>
          <w:fldChar w:fldCharType="end"/>
        </w:r>
      </w:p>
      <w:p w14:paraId="4B8A3E04" w14:textId="2AF81C60" w:rsidR="00D1325B" w:rsidRPr="001F2FC5" w:rsidRDefault="00D3210B">
        <w:pPr>
          <w:pBdr>
            <w:top w:val="nil"/>
            <w:left w:val="nil"/>
            <w:bottom w:val="nil"/>
            <w:right w:val="nil"/>
            <w:between w:val="nil"/>
          </w:pBdr>
          <w:tabs>
            <w:tab w:val="center" w:pos="4536"/>
            <w:tab w:val="right" w:pos="9072"/>
          </w:tabs>
          <w:spacing w:after="708" w:line="240" w:lineRule="auto"/>
          <w:rPr>
            <w:i/>
            <w:strike/>
            <w:color w:val="FF0000"/>
            <w:sz w:val="20"/>
            <w:szCs w:val="20"/>
            <w:lang w:val="fr-FR"/>
          </w:rPr>
        </w:pPr>
        <w:r>
          <w:rPr>
            <w:i/>
            <w:sz w:val="20"/>
            <w:szCs w:val="20"/>
            <w:lang w:val="fr-FR"/>
          </w:rPr>
          <w:t>Rè</w:t>
        </w:r>
        <w:r w:rsidRPr="00396306">
          <w:rPr>
            <w:i/>
            <w:sz w:val="20"/>
            <w:szCs w:val="20"/>
            <w:lang w:val="fr-FR"/>
          </w:rPr>
          <w:t>glement validé par le comité d’organisation</w:t>
        </w:r>
        <w:r>
          <w:rPr>
            <w:i/>
            <w:sz w:val="20"/>
            <w:szCs w:val="20"/>
            <w:lang w:val="fr-FR"/>
          </w:rPr>
          <w:br/>
          <w:t>V</w:t>
        </w:r>
        <w:r w:rsidR="00833631">
          <w:rPr>
            <w:i/>
            <w:sz w:val="20"/>
            <w:szCs w:val="20"/>
            <w:lang w:val="fr-FR"/>
          </w:rPr>
          <w:t>3</w:t>
        </w:r>
        <w:r>
          <w:rPr>
            <w:i/>
            <w:sz w:val="20"/>
            <w:szCs w:val="20"/>
            <w:lang w:val="fr-FR"/>
          </w:rPr>
          <w:t xml:space="preserve"> </w:t>
        </w:r>
        <w:r w:rsidR="00833631">
          <w:rPr>
            <w:i/>
            <w:sz w:val="20"/>
            <w:szCs w:val="20"/>
            <w:lang w:val="fr-FR"/>
          </w:rPr>
          <w:t>15</w:t>
        </w:r>
        <w:r w:rsidR="009B48C8">
          <w:rPr>
            <w:i/>
            <w:sz w:val="20"/>
            <w:szCs w:val="20"/>
            <w:lang w:val="fr-FR"/>
          </w:rPr>
          <w:t>/</w:t>
        </w:r>
        <w:r w:rsidR="006B4E10">
          <w:rPr>
            <w:i/>
            <w:sz w:val="20"/>
            <w:szCs w:val="20"/>
            <w:lang w:val="fr-FR"/>
          </w:rPr>
          <w:t>0</w:t>
        </w:r>
        <w:r w:rsidR="00833631">
          <w:rPr>
            <w:i/>
            <w:sz w:val="20"/>
            <w:szCs w:val="20"/>
            <w:lang w:val="fr-FR"/>
          </w:rPr>
          <w:t>4</w:t>
        </w:r>
        <w:r w:rsidR="009B48C8">
          <w:rPr>
            <w:i/>
            <w:sz w:val="20"/>
            <w:szCs w:val="20"/>
            <w:lang w:val="fr-FR"/>
          </w:rPr>
          <w:t>/202</w:t>
        </w:r>
        <w:r w:rsidR="006B4E10">
          <w:rPr>
            <w:i/>
            <w:sz w:val="20"/>
            <w:szCs w:val="20"/>
            <w:lang w:val="fr-FR"/>
          </w:rPr>
          <w:t>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43F16" w14:textId="77777777" w:rsidR="00BD7067" w:rsidRDefault="00BD7067" w:rsidP="0034753B">
      <w:pPr>
        <w:spacing w:after="0" w:line="240" w:lineRule="auto"/>
      </w:pPr>
      <w:r>
        <w:separator/>
      </w:r>
    </w:p>
  </w:footnote>
  <w:footnote w:type="continuationSeparator" w:id="0">
    <w:p w14:paraId="33C67999" w14:textId="77777777" w:rsidR="00BD7067" w:rsidRDefault="00BD7067" w:rsidP="00347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FA407" w14:textId="77777777" w:rsidR="00D1325B" w:rsidRDefault="00D1325B">
    <w:pPr>
      <w:tabs>
        <w:tab w:val="center" w:pos="4536"/>
        <w:tab w:val="right" w:pos="9072"/>
      </w:tabs>
      <w:spacing w:after="0" w:line="240" w:lineRule="auto"/>
      <w:jc w:val="center"/>
    </w:pPr>
  </w:p>
  <w:p w14:paraId="6DE4554A" w14:textId="77777777" w:rsidR="00D1325B" w:rsidRDefault="00D1325B">
    <w:pPr>
      <w:pBdr>
        <w:top w:val="nil"/>
        <w:left w:val="nil"/>
        <w:bottom w:val="nil"/>
        <w:right w:val="nil"/>
        <w:between w:val="nil"/>
      </w:pBdr>
      <w:tabs>
        <w:tab w:val="center" w:pos="4536"/>
        <w:tab w:val="right" w:pos="9072"/>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280D1" w14:textId="77777777" w:rsidR="00D1325B" w:rsidRDefault="00D1325B">
    <w:pPr>
      <w:tabs>
        <w:tab w:val="center" w:pos="4536"/>
        <w:tab w:val="right" w:pos="9072"/>
      </w:tabs>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76C3E"/>
    <w:multiLevelType w:val="hybridMultilevel"/>
    <w:tmpl w:val="C284BE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4FE96E94"/>
    <w:multiLevelType w:val="multilevel"/>
    <w:tmpl w:val="C82CB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321725"/>
    <w:multiLevelType w:val="hybridMultilevel"/>
    <w:tmpl w:val="F4ECCB48"/>
    <w:lvl w:ilvl="0" w:tplc="543288A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FB774F"/>
    <w:multiLevelType w:val="hybridMultilevel"/>
    <w:tmpl w:val="E7EC0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3200A2D"/>
    <w:multiLevelType w:val="hybridMultilevel"/>
    <w:tmpl w:val="AFD62A82"/>
    <w:lvl w:ilvl="0" w:tplc="E7F083B2">
      <w:start w:val="15"/>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8DF4F78"/>
    <w:multiLevelType w:val="hybridMultilevel"/>
    <w:tmpl w:val="D11EE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92598353">
    <w:abstractNumId w:val="1"/>
  </w:num>
  <w:num w:numId="2" w16cid:durableId="1498109030">
    <w:abstractNumId w:val="0"/>
  </w:num>
  <w:num w:numId="3" w16cid:durableId="535388061">
    <w:abstractNumId w:val="0"/>
  </w:num>
  <w:num w:numId="4" w16cid:durableId="1442722967">
    <w:abstractNumId w:val="3"/>
  </w:num>
  <w:num w:numId="5" w16cid:durableId="344291298">
    <w:abstractNumId w:val="5"/>
  </w:num>
  <w:num w:numId="6" w16cid:durableId="2145847332">
    <w:abstractNumId w:val="4"/>
  </w:num>
  <w:num w:numId="7" w16cid:durableId="1456942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913"/>
    <w:rsid w:val="00003A73"/>
    <w:rsid w:val="00004CCC"/>
    <w:rsid w:val="000138B9"/>
    <w:rsid w:val="000240A4"/>
    <w:rsid w:val="000307AF"/>
    <w:rsid w:val="000347C6"/>
    <w:rsid w:val="00034E1D"/>
    <w:rsid w:val="00044093"/>
    <w:rsid w:val="000505E8"/>
    <w:rsid w:val="00054A43"/>
    <w:rsid w:val="00083BA6"/>
    <w:rsid w:val="00084C49"/>
    <w:rsid w:val="000901FC"/>
    <w:rsid w:val="00095960"/>
    <w:rsid w:val="000A245F"/>
    <w:rsid w:val="000B7075"/>
    <w:rsid w:val="000C1CDD"/>
    <w:rsid w:val="000C2913"/>
    <w:rsid w:val="000D3D44"/>
    <w:rsid w:val="000E1156"/>
    <w:rsid w:val="000E3720"/>
    <w:rsid w:val="000F0994"/>
    <w:rsid w:val="0010360B"/>
    <w:rsid w:val="001133FC"/>
    <w:rsid w:val="001305E0"/>
    <w:rsid w:val="00147A7E"/>
    <w:rsid w:val="00167618"/>
    <w:rsid w:val="001710CD"/>
    <w:rsid w:val="00176576"/>
    <w:rsid w:val="001968EF"/>
    <w:rsid w:val="001B6F04"/>
    <w:rsid w:val="001B7065"/>
    <w:rsid w:val="001B7DFD"/>
    <w:rsid w:val="001C35D6"/>
    <w:rsid w:val="001C7DA9"/>
    <w:rsid w:val="001E1B48"/>
    <w:rsid w:val="001E7FD2"/>
    <w:rsid w:val="001F2FC5"/>
    <w:rsid w:val="001F56C6"/>
    <w:rsid w:val="0023311D"/>
    <w:rsid w:val="00252FC4"/>
    <w:rsid w:val="002560C3"/>
    <w:rsid w:val="002579A1"/>
    <w:rsid w:val="00292357"/>
    <w:rsid w:val="002A3403"/>
    <w:rsid w:val="002B31E0"/>
    <w:rsid w:val="002D096A"/>
    <w:rsid w:val="002D245C"/>
    <w:rsid w:val="002D5B29"/>
    <w:rsid w:val="003101A0"/>
    <w:rsid w:val="003139C4"/>
    <w:rsid w:val="0034753B"/>
    <w:rsid w:val="003604B7"/>
    <w:rsid w:val="00365C7E"/>
    <w:rsid w:val="00373972"/>
    <w:rsid w:val="0037470D"/>
    <w:rsid w:val="003761F9"/>
    <w:rsid w:val="00381A84"/>
    <w:rsid w:val="00383DA8"/>
    <w:rsid w:val="00395593"/>
    <w:rsid w:val="003B2318"/>
    <w:rsid w:val="003D4B3A"/>
    <w:rsid w:val="00417F12"/>
    <w:rsid w:val="004235E0"/>
    <w:rsid w:val="004256E5"/>
    <w:rsid w:val="00427221"/>
    <w:rsid w:val="00445BDC"/>
    <w:rsid w:val="004468F9"/>
    <w:rsid w:val="00446CE9"/>
    <w:rsid w:val="00451F9D"/>
    <w:rsid w:val="00460A65"/>
    <w:rsid w:val="004612A7"/>
    <w:rsid w:val="004657B5"/>
    <w:rsid w:val="00473C71"/>
    <w:rsid w:val="00482662"/>
    <w:rsid w:val="00485BC3"/>
    <w:rsid w:val="004C7E38"/>
    <w:rsid w:val="004E1ACF"/>
    <w:rsid w:val="004F7B8E"/>
    <w:rsid w:val="00513D6C"/>
    <w:rsid w:val="00521246"/>
    <w:rsid w:val="00521A93"/>
    <w:rsid w:val="00524595"/>
    <w:rsid w:val="00527059"/>
    <w:rsid w:val="005439F2"/>
    <w:rsid w:val="00552D96"/>
    <w:rsid w:val="00562C39"/>
    <w:rsid w:val="00573F58"/>
    <w:rsid w:val="00574CC5"/>
    <w:rsid w:val="005A5A02"/>
    <w:rsid w:val="005B1002"/>
    <w:rsid w:val="005B5B34"/>
    <w:rsid w:val="005B6F29"/>
    <w:rsid w:val="005C468D"/>
    <w:rsid w:val="005D3FF7"/>
    <w:rsid w:val="005F6757"/>
    <w:rsid w:val="00610B8B"/>
    <w:rsid w:val="0061440F"/>
    <w:rsid w:val="00620AEA"/>
    <w:rsid w:val="00621325"/>
    <w:rsid w:val="00640305"/>
    <w:rsid w:val="00645F64"/>
    <w:rsid w:val="0065582A"/>
    <w:rsid w:val="00672B1C"/>
    <w:rsid w:val="00682EAF"/>
    <w:rsid w:val="00685605"/>
    <w:rsid w:val="006912A3"/>
    <w:rsid w:val="006913BE"/>
    <w:rsid w:val="006A094D"/>
    <w:rsid w:val="006B4E10"/>
    <w:rsid w:val="0070095B"/>
    <w:rsid w:val="00715128"/>
    <w:rsid w:val="00726850"/>
    <w:rsid w:val="007362A1"/>
    <w:rsid w:val="00744C07"/>
    <w:rsid w:val="007470C5"/>
    <w:rsid w:val="007521DC"/>
    <w:rsid w:val="00756C73"/>
    <w:rsid w:val="007634B4"/>
    <w:rsid w:val="007640C1"/>
    <w:rsid w:val="00792F83"/>
    <w:rsid w:val="007A2794"/>
    <w:rsid w:val="007A4B59"/>
    <w:rsid w:val="007C04C2"/>
    <w:rsid w:val="007C2782"/>
    <w:rsid w:val="007C645F"/>
    <w:rsid w:val="007D773C"/>
    <w:rsid w:val="007F68D8"/>
    <w:rsid w:val="00803D1C"/>
    <w:rsid w:val="0083347F"/>
    <w:rsid w:val="00833631"/>
    <w:rsid w:val="00844DE1"/>
    <w:rsid w:val="008602AC"/>
    <w:rsid w:val="00863AF0"/>
    <w:rsid w:val="00873516"/>
    <w:rsid w:val="00892DC5"/>
    <w:rsid w:val="008B1C02"/>
    <w:rsid w:val="008C4045"/>
    <w:rsid w:val="008D54E8"/>
    <w:rsid w:val="008F4452"/>
    <w:rsid w:val="008F6950"/>
    <w:rsid w:val="00910811"/>
    <w:rsid w:val="009402DA"/>
    <w:rsid w:val="009470F1"/>
    <w:rsid w:val="009650CA"/>
    <w:rsid w:val="00965979"/>
    <w:rsid w:val="00981799"/>
    <w:rsid w:val="009944DC"/>
    <w:rsid w:val="009945D6"/>
    <w:rsid w:val="00994E25"/>
    <w:rsid w:val="009A3CAB"/>
    <w:rsid w:val="009A448F"/>
    <w:rsid w:val="009B48C8"/>
    <w:rsid w:val="009D0C3F"/>
    <w:rsid w:val="009F3674"/>
    <w:rsid w:val="00A04845"/>
    <w:rsid w:val="00A203B3"/>
    <w:rsid w:val="00A37DB1"/>
    <w:rsid w:val="00A426D0"/>
    <w:rsid w:val="00A458E9"/>
    <w:rsid w:val="00A47EEE"/>
    <w:rsid w:val="00A51F6E"/>
    <w:rsid w:val="00A55A44"/>
    <w:rsid w:val="00A60E92"/>
    <w:rsid w:val="00A81628"/>
    <w:rsid w:val="00A94316"/>
    <w:rsid w:val="00AB74EB"/>
    <w:rsid w:val="00AD53CC"/>
    <w:rsid w:val="00AE16AC"/>
    <w:rsid w:val="00AE4098"/>
    <w:rsid w:val="00B035CD"/>
    <w:rsid w:val="00B10036"/>
    <w:rsid w:val="00B45F53"/>
    <w:rsid w:val="00B56870"/>
    <w:rsid w:val="00B57015"/>
    <w:rsid w:val="00B95061"/>
    <w:rsid w:val="00BC1ADC"/>
    <w:rsid w:val="00BC2C73"/>
    <w:rsid w:val="00BC6914"/>
    <w:rsid w:val="00BD25C7"/>
    <w:rsid w:val="00BD598A"/>
    <w:rsid w:val="00BD7067"/>
    <w:rsid w:val="00BE49B6"/>
    <w:rsid w:val="00BF5FB5"/>
    <w:rsid w:val="00C06D09"/>
    <w:rsid w:val="00C22958"/>
    <w:rsid w:val="00C31E80"/>
    <w:rsid w:val="00C33853"/>
    <w:rsid w:val="00C35CFC"/>
    <w:rsid w:val="00C465DA"/>
    <w:rsid w:val="00C64361"/>
    <w:rsid w:val="00C9623A"/>
    <w:rsid w:val="00CA64EA"/>
    <w:rsid w:val="00CC27F4"/>
    <w:rsid w:val="00CE4E16"/>
    <w:rsid w:val="00D00EE4"/>
    <w:rsid w:val="00D1325B"/>
    <w:rsid w:val="00D1445B"/>
    <w:rsid w:val="00D3210B"/>
    <w:rsid w:val="00D3383F"/>
    <w:rsid w:val="00D34060"/>
    <w:rsid w:val="00D41F78"/>
    <w:rsid w:val="00D45239"/>
    <w:rsid w:val="00D63DA0"/>
    <w:rsid w:val="00D770F4"/>
    <w:rsid w:val="00D878E0"/>
    <w:rsid w:val="00DC2A9B"/>
    <w:rsid w:val="00DC4A29"/>
    <w:rsid w:val="00DF15B0"/>
    <w:rsid w:val="00DF48E6"/>
    <w:rsid w:val="00DF635A"/>
    <w:rsid w:val="00E31BC2"/>
    <w:rsid w:val="00E44523"/>
    <w:rsid w:val="00E6168C"/>
    <w:rsid w:val="00E64428"/>
    <w:rsid w:val="00E7390D"/>
    <w:rsid w:val="00E773FF"/>
    <w:rsid w:val="00E77DE6"/>
    <w:rsid w:val="00EA3964"/>
    <w:rsid w:val="00EB4D7F"/>
    <w:rsid w:val="00EC6678"/>
    <w:rsid w:val="00ED5106"/>
    <w:rsid w:val="00EE1340"/>
    <w:rsid w:val="00EE335B"/>
    <w:rsid w:val="00EF5877"/>
    <w:rsid w:val="00F01BCE"/>
    <w:rsid w:val="00F11190"/>
    <w:rsid w:val="00F26F4E"/>
    <w:rsid w:val="00F3763F"/>
    <w:rsid w:val="00F37954"/>
    <w:rsid w:val="00F56197"/>
    <w:rsid w:val="00F613E2"/>
    <w:rsid w:val="00F75D3D"/>
    <w:rsid w:val="00F965E2"/>
    <w:rsid w:val="00FA1B76"/>
    <w:rsid w:val="00FC1B43"/>
    <w:rsid w:val="00FF70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B1931"/>
  <w15:chartTrackingRefBased/>
  <w15:docId w15:val="{4A6E3F7A-F55F-47BB-93A0-DC022C28B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53B"/>
    <w:pPr>
      <w:spacing w:after="200" w:line="276" w:lineRule="auto"/>
    </w:pPr>
    <w:rPr>
      <w:rFonts w:ascii="Calibri" w:eastAsia="Calibri" w:hAnsi="Calibri" w:cs="Calibri"/>
      <w:lang w:val="en" w:eastAsia="fr-FR"/>
    </w:rPr>
  </w:style>
  <w:style w:type="paragraph" w:styleId="Titre1">
    <w:name w:val="heading 1"/>
    <w:basedOn w:val="Normal"/>
    <w:next w:val="Normal"/>
    <w:link w:val="Titre1Car"/>
    <w:uiPriority w:val="9"/>
    <w:qFormat/>
    <w:rsid w:val="007C645F"/>
    <w:pPr>
      <w:keepNext/>
      <w:keepLines/>
      <w:spacing w:before="480" w:after="240"/>
      <w:outlineLvl w:val="0"/>
    </w:pPr>
    <w:rPr>
      <w:rFonts w:asciiTheme="majorHAnsi" w:eastAsiaTheme="majorEastAsia" w:hAnsiTheme="majorHAnsi" w:cstheme="majorBidi"/>
      <w:b/>
      <w:color w:val="152543"/>
      <w:sz w:val="28"/>
      <w:szCs w:val="32"/>
    </w:rPr>
  </w:style>
  <w:style w:type="paragraph" w:styleId="Titre2">
    <w:name w:val="heading 2"/>
    <w:basedOn w:val="Normal"/>
    <w:next w:val="Normal"/>
    <w:link w:val="Titre2Car"/>
    <w:uiPriority w:val="9"/>
    <w:semiHidden/>
    <w:unhideWhenUsed/>
    <w:qFormat/>
    <w:rsid w:val="007C64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4753B"/>
    <w:rPr>
      <w:color w:val="0563C1" w:themeColor="hyperlink"/>
      <w:u w:val="single"/>
    </w:rPr>
  </w:style>
  <w:style w:type="paragraph" w:styleId="En-tte">
    <w:name w:val="header"/>
    <w:basedOn w:val="Normal"/>
    <w:link w:val="En-tteCar"/>
    <w:uiPriority w:val="99"/>
    <w:unhideWhenUsed/>
    <w:rsid w:val="0034753B"/>
    <w:pPr>
      <w:tabs>
        <w:tab w:val="center" w:pos="4536"/>
        <w:tab w:val="right" w:pos="9072"/>
      </w:tabs>
      <w:spacing w:after="0" w:line="240" w:lineRule="auto"/>
    </w:pPr>
  </w:style>
  <w:style w:type="character" w:customStyle="1" w:styleId="En-tteCar">
    <w:name w:val="En-tête Car"/>
    <w:basedOn w:val="Policepardfaut"/>
    <w:link w:val="En-tte"/>
    <w:uiPriority w:val="99"/>
    <w:rsid w:val="0034753B"/>
    <w:rPr>
      <w:rFonts w:ascii="Calibri" w:eastAsia="Calibri" w:hAnsi="Calibri" w:cs="Calibri"/>
      <w:lang w:val="en" w:eastAsia="fr-FR"/>
    </w:rPr>
  </w:style>
  <w:style w:type="paragraph" w:styleId="Pieddepage">
    <w:name w:val="footer"/>
    <w:basedOn w:val="Normal"/>
    <w:link w:val="PieddepageCar"/>
    <w:uiPriority w:val="99"/>
    <w:unhideWhenUsed/>
    <w:rsid w:val="003475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753B"/>
    <w:rPr>
      <w:rFonts w:ascii="Calibri" w:eastAsia="Calibri" w:hAnsi="Calibri" w:cs="Calibri"/>
      <w:lang w:val="en" w:eastAsia="fr-FR"/>
    </w:rPr>
  </w:style>
  <w:style w:type="paragraph" w:styleId="NormalWeb">
    <w:name w:val="Normal (Web)"/>
    <w:basedOn w:val="Normal"/>
    <w:uiPriority w:val="99"/>
    <w:unhideWhenUsed/>
    <w:rsid w:val="00252FC4"/>
    <w:pPr>
      <w:spacing w:before="100" w:beforeAutospacing="1" w:after="100" w:afterAutospacing="1" w:line="240" w:lineRule="auto"/>
    </w:pPr>
    <w:rPr>
      <w:rFonts w:eastAsiaTheme="minorHAnsi"/>
      <w:lang w:val="fr-FR"/>
    </w:rPr>
  </w:style>
  <w:style w:type="character" w:styleId="lev">
    <w:name w:val="Strong"/>
    <w:basedOn w:val="Policepardfaut"/>
    <w:uiPriority w:val="22"/>
    <w:qFormat/>
    <w:rsid w:val="00252FC4"/>
    <w:rPr>
      <w:b/>
      <w:bCs/>
    </w:rPr>
  </w:style>
  <w:style w:type="character" w:styleId="Accentuation">
    <w:name w:val="Emphasis"/>
    <w:basedOn w:val="Policepardfaut"/>
    <w:uiPriority w:val="20"/>
    <w:qFormat/>
    <w:rsid w:val="00252FC4"/>
    <w:rPr>
      <w:i/>
      <w:iCs/>
    </w:rPr>
  </w:style>
  <w:style w:type="paragraph" w:styleId="Paragraphedeliste">
    <w:name w:val="List Paragraph"/>
    <w:basedOn w:val="Normal"/>
    <w:uiPriority w:val="34"/>
    <w:qFormat/>
    <w:rsid w:val="000E3720"/>
    <w:pPr>
      <w:spacing w:after="0" w:line="240" w:lineRule="auto"/>
      <w:ind w:left="720"/>
    </w:pPr>
    <w:rPr>
      <w:rFonts w:eastAsiaTheme="minorHAnsi"/>
      <w:lang w:val="fr-FR" w:eastAsia="en-US"/>
      <w14:ligatures w14:val="standardContextual"/>
    </w:rPr>
  </w:style>
  <w:style w:type="character" w:styleId="Mentionnonrsolue">
    <w:name w:val="Unresolved Mention"/>
    <w:basedOn w:val="Policepardfaut"/>
    <w:uiPriority w:val="99"/>
    <w:semiHidden/>
    <w:unhideWhenUsed/>
    <w:rsid w:val="00DF48E6"/>
    <w:rPr>
      <w:color w:val="605E5C"/>
      <w:shd w:val="clear" w:color="auto" w:fill="E1DFDD"/>
    </w:rPr>
  </w:style>
  <w:style w:type="table" w:styleId="Grilledutableau">
    <w:name w:val="Table Grid"/>
    <w:basedOn w:val="TableauNormal"/>
    <w:rsid w:val="00F75D3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7C645F"/>
    <w:rPr>
      <w:rFonts w:asciiTheme="majorHAnsi" w:eastAsiaTheme="majorEastAsia" w:hAnsiTheme="majorHAnsi" w:cstheme="majorBidi"/>
      <w:color w:val="2F5496" w:themeColor="accent1" w:themeShade="BF"/>
      <w:sz w:val="26"/>
      <w:szCs w:val="26"/>
      <w:lang w:val="en" w:eastAsia="fr-FR"/>
    </w:rPr>
  </w:style>
  <w:style w:type="character" w:customStyle="1" w:styleId="Titre1Car">
    <w:name w:val="Titre 1 Car"/>
    <w:basedOn w:val="Policepardfaut"/>
    <w:link w:val="Titre1"/>
    <w:uiPriority w:val="9"/>
    <w:rsid w:val="007C645F"/>
    <w:rPr>
      <w:rFonts w:asciiTheme="majorHAnsi" w:eastAsiaTheme="majorEastAsia" w:hAnsiTheme="majorHAnsi" w:cstheme="majorBidi"/>
      <w:b/>
      <w:color w:val="152543"/>
      <w:sz w:val="28"/>
      <w:szCs w:val="32"/>
      <w:lang w:val="en"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52915">
      <w:bodyDiv w:val="1"/>
      <w:marLeft w:val="0"/>
      <w:marRight w:val="0"/>
      <w:marTop w:val="0"/>
      <w:marBottom w:val="0"/>
      <w:divBdr>
        <w:top w:val="none" w:sz="0" w:space="0" w:color="auto"/>
        <w:left w:val="none" w:sz="0" w:space="0" w:color="auto"/>
        <w:bottom w:val="none" w:sz="0" w:space="0" w:color="auto"/>
        <w:right w:val="none" w:sz="0" w:space="0" w:color="auto"/>
      </w:divBdr>
    </w:div>
    <w:div w:id="206181016">
      <w:bodyDiv w:val="1"/>
      <w:marLeft w:val="0"/>
      <w:marRight w:val="0"/>
      <w:marTop w:val="0"/>
      <w:marBottom w:val="0"/>
      <w:divBdr>
        <w:top w:val="none" w:sz="0" w:space="0" w:color="auto"/>
        <w:left w:val="none" w:sz="0" w:space="0" w:color="auto"/>
        <w:bottom w:val="none" w:sz="0" w:space="0" w:color="auto"/>
        <w:right w:val="none" w:sz="0" w:space="0" w:color="auto"/>
      </w:divBdr>
    </w:div>
    <w:div w:id="260339595">
      <w:bodyDiv w:val="1"/>
      <w:marLeft w:val="0"/>
      <w:marRight w:val="0"/>
      <w:marTop w:val="0"/>
      <w:marBottom w:val="0"/>
      <w:divBdr>
        <w:top w:val="none" w:sz="0" w:space="0" w:color="auto"/>
        <w:left w:val="none" w:sz="0" w:space="0" w:color="auto"/>
        <w:bottom w:val="none" w:sz="0" w:space="0" w:color="auto"/>
        <w:right w:val="none" w:sz="0" w:space="0" w:color="auto"/>
      </w:divBdr>
    </w:div>
    <w:div w:id="695347613">
      <w:bodyDiv w:val="1"/>
      <w:marLeft w:val="0"/>
      <w:marRight w:val="0"/>
      <w:marTop w:val="0"/>
      <w:marBottom w:val="0"/>
      <w:divBdr>
        <w:top w:val="none" w:sz="0" w:space="0" w:color="auto"/>
        <w:left w:val="none" w:sz="0" w:space="0" w:color="auto"/>
        <w:bottom w:val="none" w:sz="0" w:space="0" w:color="auto"/>
        <w:right w:val="none" w:sz="0" w:space="0" w:color="auto"/>
      </w:divBdr>
    </w:div>
    <w:div w:id="922421137">
      <w:bodyDiv w:val="1"/>
      <w:marLeft w:val="0"/>
      <w:marRight w:val="0"/>
      <w:marTop w:val="0"/>
      <w:marBottom w:val="0"/>
      <w:divBdr>
        <w:top w:val="none" w:sz="0" w:space="0" w:color="auto"/>
        <w:left w:val="none" w:sz="0" w:space="0" w:color="auto"/>
        <w:bottom w:val="none" w:sz="0" w:space="0" w:color="auto"/>
        <w:right w:val="none" w:sz="0" w:space="0" w:color="auto"/>
      </w:divBdr>
    </w:div>
    <w:div w:id="1072890201">
      <w:bodyDiv w:val="1"/>
      <w:marLeft w:val="0"/>
      <w:marRight w:val="0"/>
      <w:marTop w:val="0"/>
      <w:marBottom w:val="0"/>
      <w:divBdr>
        <w:top w:val="none" w:sz="0" w:space="0" w:color="auto"/>
        <w:left w:val="none" w:sz="0" w:space="0" w:color="auto"/>
        <w:bottom w:val="none" w:sz="0" w:space="0" w:color="auto"/>
        <w:right w:val="none" w:sz="0" w:space="0" w:color="auto"/>
      </w:divBdr>
    </w:div>
    <w:div w:id="1101224298">
      <w:bodyDiv w:val="1"/>
      <w:marLeft w:val="0"/>
      <w:marRight w:val="0"/>
      <w:marTop w:val="0"/>
      <w:marBottom w:val="0"/>
      <w:divBdr>
        <w:top w:val="none" w:sz="0" w:space="0" w:color="auto"/>
        <w:left w:val="none" w:sz="0" w:space="0" w:color="auto"/>
        <w:bottom w:val="none" w:sz="0" w:space="0" w:color="auto"/>
        <w:right w:val="none" w:sz="0" w:space="0" w:color="auto"/>
      </w:divBdr>
    </w:div>
    <w:div w:id="1125391313">
      <w:bodyDiv w:val="1"/>
      <w:marLeft w:val="0"/>
      <w:marRight w:val="0"/>
      <w:marTop w:val="0"/>
      <w:marBottom w:val="0"/>
      <w:divBdr>
        <w:top w:val="none" w:sz="0" w:space="0" w:color="auto"/>
        <w:left w:val="none" w:sz="0" w:space="0" w:color="auto"/>
        <w:bottom w:val="none" w:sz="0" w:space="0" w:color="auto"/>
        <w:right w:val="none" w:sz="0" w:space="0" w:color="auto"/>
      </w:divBdr>
    </w:div>
    <w:div w:id="1379015178">
      <w:bodyDiv w:val="1"/>
      <w:marLeft w:val="0"/>
      <w:marRight w:val="0"/>
      <w:marTop w:val="0"/>
      <w:marBottom w:val="0"/>
      <w:divBdr>
        <w:top w:val="none" w:sz="0" w:space="0" w:color="auto"/>
        <w:left w:val="none" w:sz="0" w:space="0" w:color="auto"/>
        <w:bottom w:val="none" w:sz="0" w:space="0" w:color="auto"/>
        <w:right w:val="none" w:sz="0" w:space="0" w:color="auto"/>
      </w:divBdr>
    </w:div>
    <w:div w:id="1599288525">
      <w:bodyDiv w:val="1"/>
      <w:marLeft w:val="0"/>
      <w:marRight w:val="0"/>
      <w:marTop w:val="0"/>
      <w:marBottom w:val="0"/>
      <w:divBdr>
        <w:top w:val="none" w:sz="0" w:space="0" w:color="auto"/>
        <w:left w:val="none" w:sz="0" w:space="0" w:color="auto"/>
        <w:bottom w:val="none" w:sz="0" w:space="0" w:color="auto"/>
        <w:right w:val="none" w:sz="0" w:space="0" w:color="auto"/>
      </w:divBdr>
    </w:div>
    <w:div w:id="1783184967">
      <w:bodyDiv w:val="1"/>
      <w:marLeft w:val="0"/>
      <w:marRight w:val="0"/>
      <w:marTop w:val="0"/>
      <w:marBottom w:val="0"/>
      <w:divBdr>
        <w:top w:val="none" w:sz="0" w:space="0" w:color="auto"/>
        <w:left w:val="none" w:sz="0" w:space="0" w:color="auto"/>
        <w:bottom w:val="none" w:sz="0" w:space="0" w:color="auto"/>
        <w:right w:val="none" w:sz="0" w:space="0" w:color="auto"/>
      </w:divBdr>
    </w:div>
    <w:div w:id="1910580390">
      <w:bodyDiv w:val="1"/>
      <w:marLeft w:val="0"/>
      <w:marRight w:val="0"/>
      <w:marTop w:val="0"/>
      <w:marBottom w:val="0"/>
      <w:divBdr>
        <w:top w:val="none" w:sz="0" w:space="0" w:color="auto"/>
        <w:left w:val="none" w:sz="0" w:space="0" w:color="auto"/>
        <w:bottom w:val="none" w:sz="0" w:space="0" w:color="auto"/>
        <w:right w:val="none" w:sz="0" w:space="0" w:color="auto"/>
      </w:divBdr>
    </w:div>
    <w:div w:id="205665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po2alpes@les2alpes.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aka-inscription.com/mountainofhell2025"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https://www.yaka-inscription.com/mountainofhell202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51118-C323-4684-8589-DFD36CC4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22</Pages>
  <Words>5016</Words>
  <Characters>27593</Characters>
  <Application>Microsoft Office Word</Application>
  <DocSecurity>0</DocSecurity>
  <Lines>229</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Quentin DUPONT</dc:creator>
  <cp:keywords/>
  <dc:description/>
  <cp:lastModifiedBy>MARINE GRANGE</cp:lastModifiedBy>
  <cp:revision>24</cp:revision>
  <cp:lastPrinted>2024-05-02T09:04:00Z</cp:lastPrinted>
  <dcterms:created xsi:type="dcterms:W3CDTF">2024-11-15T13:17:00Z</dcterms:created>
  <dcterms:modified xsi:type="dcterms:W3CDTF">2025-04-15T14:52:00Z</dcterms:modified>
</cp:coreProperties>
</file>